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75" w:rsidRPr="003A3CBC" w:rsidRDefault="00F44075" w:rsidP="00F44075">
      <w:pPr>
        <w:snapToGrid w:val="0"/>
        <w:ind w:rightChars="109" w:right="262"/>
        <w:jc w:val="center"/>
        <w:rPr>
          <w:rFonts w:ascii="標楷體" w:eastAsia="標楷體" w:hAnsi="標楷體"/>
          <w:b/>
          <w:sz w:val="56"/>
          <w:szCs w:val="56"/>
        </w:rPr>
      </w:pPr>
      <w:r w:rsidRPr="003A3CBC">
        <w:rPr>
          <w:rFonts w:ascii="標楷體" w:eastAsia="標楷體" w:hAnsi="標楷體" w:hint="eastAsia"/>
          <w:b/>
          <w:sz w:val="56"/>
          <w:szCs w:val="56"/>
        </w:rPr>
        <w:t>秀傳醫療社團法人秀傳紀念醫院</w:t>
      </w:r>
    </w:p>
    <w:p w:rsidR="00F44075" w:rsidRPr="00D87FA7" w:rsidRDefault="00F44075" w:rsidP="00F44075">
      <w:pPr>
        <w:snapToGrid w:val="0"/>
        <w:spacing w:line="240" w:lineRule="auto"/>
        <w:ind w:rightChars="109" w:right="262"/>
        <w:jc w:val="center"/>
        <w:rPr>
          <w:rFonts w:ascii="標楷體" w:eastAsia="標楷體" w:hAnsi="標楷體"/>
          <w:b/>
          <w:sz w:val="27"/>
          <w:szCs w:val="27"/>
        </w:rPr>
      </w:pPr>
      <w:r w:rsidRPr="00D87FA7">
        <w:rPr>
          <w:rFonts w:ascii="標楷體" w:eastAsia="標楷體" w:hAnsi="標楷體" w:hint="eastAsia"/>
          <w:b/>
          <w:sz w:val="44"/>
          <w:szCs w:val="44"/>
        </w:rPr>
        <w:t>高級心臟救命術（</w:t>
      </w:r>
      <w:r w:rsidRPr="00D87FA7">
        <w:rPr>
          <w:rFonts w:ascii="標楷體" w:eastAsia="標楷體" w:hAnsi="標楷體"/>
          <w:b/>
          <w:sz w:val="44"/>
          <w:szCs w:val="44"/>
        </w:rPr>
        <w:t>ACLS</w:t>
      </w:r>
      <w:r w:rsidRPr="00D87FA7">
        <w:rPr>
          <w:rFonts w:ascii="標楷體" w:eastAsia="標楷體" w:hAnsi="標楷體" w:hint="eastAsia"/>
          <w:b/>
          <w:sz w:val="44"/>
          <w:szCs w:val="44"/>
        </w:rPr>
        <w:t>）初訓</w:t>
      </w:r>
      <w:r w:rsidRPr="00D87FA7">
        <w:rPr>
          <w:rFonts w:ascii="標楷體" w:eastAsia="標楷體" w:hAnsi="標楷體"/>
          <w:b/>
          <w:sz w:val="44"/>
          <w:szCs w:val="44"/>
        </w:rPr>
        <w:t>Provider Course</w:t>
      </w:r>
    </w:p>
    <w:p w:rsidR="00F44075" w:rsidRPr="00D87FA7" w:rsidRDefault="00F44075" w:rsidP="00F44075">
      <w:pPr>
        <w:adjustRightInd/>
        <w:snapToGrid w:val="0"/>
        <w:spacing w:line="240" w:lineRule="auto"/>
        <w:textAlignment w:val="auto"/>
        <w:rPr>
          <w:rFonts w:ascii="標楷體" w:eastAsia="標楷體" w:hAnsi="標楷體"/>
          <w:b/>
          <w:sz w:val="27"/>
          <w:szCs w:val="27"/>
        </w:rPr>
      </w:pPr>
    </w:p>
    <w:p w:rsidR="00F44075" w:rsidRPr="00D87FA7" w:rsidRDefault="00F44075" w:rsidP="00F44075">
      <w:pPr>
        <w:adjustRightInd/>
        <w:snapToGrid w:val="0"/>
        <w:spacing w:line="240" w:lineRule="auto"/>
        <w:textAlignment w:val="auto"/>
        <w:rPr>
          <w:rFonts w:ascii="標楷體" w:eastAsia="標楷體" w:hAnsi="標楷體"/>
          <w:b/>
          <w:sz w:val="27"/>
          <w:szCs w:val="27"/>
        </w:rPr>
      </w:pPr>
    </w:p>
    <w:p w:rsidR="00F44075" w:rsidRDefault="00F44075" w:rsidP="00F44075">
      <w:pPr>
        <w:tabs>
          <w:tab w:val="left" w:pos="1418"/>
        </w:tabs>
        <w:adjustRightInd/>
        <w:snapToGrid w:val="0"/>
        <w:spacing w:line="276" w:lineRule="auto"/>
        <w:ind w:left="1419" w:hangingChars="525" w:hanging="1419"/>
        <w:textAlignment w:val="auto"/>
        <w:rPr>
          <w:rFonts w:ascii="標楷體" w:eastAsia="標楷體" w:hAnsi="標楷體"/>
          <w:color w:val="000000"/>
          <w:sz w:val="27"/>
          <w:szCs w:val="27"/>
        </w:rPr>
      </w:pPr>
      <w:r w:rsidRPr="00D87FA7">
        <w:rPr>
          <w:rFonts w:ascii="標楷體" w:eastAsia="標楷體" w:hAnsi="標楷體" w:hint="eastAsia"/>
          <w:b/>
          <w:sz w:val="27"/>
          <w:szCs w:val="27"/>
        </w:rPr>
        <w:t>宗    旨：</w:t>
      </w:r>
      <w:r w:rsidRPr="00D87FA7">
        <w:rPr>
          <w:rFonts w:ascii="標楷體" w:eastAsia="標楷體" w:hAnsi="標楷體" w:hint="eastAsia"/>
          <w:color w:val="000000"/>
          <w:sz w:val="27"/>
          <w:szCs w:val="27"/>
        </w:rPr>
        <w:t>根據美國近年來重要「生命之鏈」之觀念，在心臟及呼吸停止之狀態，人之腦細胞於四分鐘開始死亡，於</w:t>
      </w:r>
      <w:proofErr w:type="gramStart"/>
      <w:r w:rsidRPr="00D87FA7">
        <w:rPr>
          <w:rStyle w:val="grame"/>
          <w:rFonts w:ascii="標楷體" w:eastAsia="標楷體" w:hAnsi="標楷體" w:hint="eastAsia"/>
          <w:color w:val="000000"/>
          <w:sz w:val="27"/>
          <w:szCs w:val="27"/>
        </w:rPr>
        <w:t>十分鐘內腦死</w:t>
      </w:r>
      <w:proofErr w:type="gramEnd"/>
      <w:r w:rsidRPr="00D87FA7">
        <w:rPr>
          <w:rFonts w:ascii="標楷體" w:eastAsia="標楷體" w:hAnsi="標楷體" w:hint="eastAsia"/>
          <w:color w:val="000000"/>
          <w:sz w:val="27"/>
          <w:szCs w:val="27"/>
        </w:rPr>
        <w:t>成為定局。依據此一觀念，全世界目前對病危患者之救治目標在達到四分鐘以內有基本救命術</w:t>
      </w:r>
      <w:r w:rsidRPr="00D87FA7">
        <w:rPr>
          <w:rFonts w:ascii="標楷體" w:eastAsia="標楷體" w:hAnsi="標楷體"/>
          <w:color w:val="000000"/>
          <w:sz w:val="27"/>
          <w:szCs w:val="27"/>
        </w:rPr>
        <w:t>(</w:t>
      </w:r>
      <w:r w:rsidRPr="00D87FA7">
        <w:rPr>
          <w:rFonts w:ascii="標楷體" w:eastAsia="標楷體" w:hAnsi="標楷體" w:hint="eastAsia"/>
          <w:color w:val="000000"/>
          <w:sz w:val="27"/>
          <w:szCs w:val="27"/>
        </w:rPr>
        <w:t xml:space="preserve">Basic Life Support: </w:t>
      </w:r>
      <w:r w:rsidRPr="00D87FA7">
        <w:rPr>
          <w:rFonts w:ascii="標楷體" w:eastAsia="標楷體" w:hAnsi="標楷體"/>
          <w:color w:val="000000"/>
          <w:sz w:val="27"/>
          <w:szCs w:val="27"/>
        </w:rPr>
        <w:t>BLS)</w:t>
      </w:r>
      <w:r w:rsidRPr="00D87FA7">
        <w:rPr>
          <w:rFonts w:ascii="標楷體" w:eastAsia="標楷體" w:hAnsi="標楷體" w:hint="eastAsia"/>
          <w:color w:val="000000"/>
          <w:sz w:val="27"/>
          <w:szCs w:val="27"/>
        </w:rPr>
        <w:t>之救治；八分鐘以內有高級心臟救命術</w:t>
      </w:r>
      <w:r w:rsidRPr="00D87FA7">
        <w:rPr>
          <w:rFonts w:ascii="標楷體" w:eastAsia="標楷體" w:hAnsi="標楷體"/>
          <w:color w:val="000000"/>
          <w:sz w:val="27"/>
          <w:szCs w:val="27"/>
        </w:rPr>
        <w:t>(</w:t>
      </w:r>
      <w:r w:rsidRPr="00D87FA7">
        <w:rPr>
          <w:rFonts w:ascii="標楷體" w:eastAsia="標楷體" w:hAnsi="標楷體" w:hint="eastAsia"/>
          <w:color w:val="000000"/>
          <w:sz w:val="27"/>
          <w:szCs w:val="27"/>
        </w:rPr>
        <w:t xml:space="preserve">Advanced Cardiac Life Support: </w:t>
      </w:r>
      <w:r w:rsidRPr="00D87FA7">
        <w:rPr>
          <w:rFonts w:ascii="標楷體" w:eastAsia="標楷體" w:hAnsi="標楷體"/>
          <w:color w:val="000000"/>
          <w:sz w:val="27"/>
          <w:szCs w:val="27"/>
        </w:rPr>
        <w:t>ACLS)</w:t>
      </w:r>
      <w:r w:rsidRPr="00D87FA7">
        <w:rPr>
          <w:rFonts w:ascii="標楷體" w:eastAsia="標楷體" w:hAnsi="標楷體" w:hint="eastAsia"/>
          <w:color w:val="000000"/>
          <w:sz w:val="27"/>
          <w:szCs w:val="27"/>
        </w:rPr>
        <w:t>之救治。本計畫將以上述之基礎，教授於急救(重症)之技能，所以必須更多的醫療人員來投入高級心臟救命術</w:t>
      </w:r>
      <w:r w:rsidRPr="00D87FA7">
        <w:rPr>
          <w:rFonts w:ascii="標楷體" w:eastAsia="標楷體" w:hAnsi="標楷體"/>
          <w:color w:val="000000"/>
          <w:sz w:val="27"/>
          <w:szCs w:val="27"/>
        </w:rPr>
        <w:t>(ACLS)</w:t>
      </w:r>
      <w:r w:rsidRPr="00D87FA7">
        <w:rPr>
          <w:rFonts w:ascii="標楷體" w:eastAsia="標楷體" w:hAnsi="標楷體" w:hint="eastAsia"/>
          <w:color w:val="000000"/>
          <w:sz w:val="27"/>
          <w:szCs w:val="27"/>
        </w:rPr>
        <w:t>，直到更高一層的生命救命術到達。</w:t>
      </w:r>
    </w:p>
    <w:p w:rsidR="00F44075" w:rsidRDefault="00F44075" w:rsidP="00F44075">
      <w:pPr>
        <w:tabs>
          <w:tab w:val="left" w:pos="1418"/>
        </w:tabs>
        <w:adjustRightInd/>
        <w:snapToGrid w:val="0"/>
        <w:spacing w:line="276" w:lineRule="auto"/>
        <w:ind w:left="1419" w:hangingChars="525" w:hanging="1419"/>
        <w:textAlignment w:val="auto"/>
        <w:rPr>
          <w:rFonts w:ascii="標楷體" w:eastAsia="標楷體" w:hAnsi="標楷體"/>
          <w:sz w:val="27"/>
          <w:szCs w:val="27"/>
        </w:rPr>
      </w:pPr>
      <w:r w:rsidRPr="00D87FA7">
        <w:rPr>
          <w:rFonts w:ascii="標楷體" w:eastAsia="標楷體" w:hAnsi="標楷體" w:hint="eastAsia"/>
          <w:b/>
          <w:sz w:val="27"/>
          <w:szCs w:val="27"/>
        </w:rPr>
        <w:t>日    期：</w:t>
      </w:r>
      <w:r>
        <w:rPr>
          <w:rFonts w:ascii="標楷體" w:eastAsia="標楷體" w:hAnsi="標楷體" w:hint="eastAsia"/>
          <w:sz w:val="27"/>
          <w:szCs w:val="27"/>
        </w:rPr>
        <w:t>2019</w:t>
      </w:r>
      <w:r w:rsidRPr="00D87FA7">
        <w:rPr>
          <w:rFonts w:ascii="標楷體" w:eastAsia="標楷體" w:hAnsi="標楷體" w:hint="eastAsia"/>
          <w:sz w:val="27"/>
          <w:szCs w:val="27"/>
        </w:rPr>
        <w:t>年</w:t>
      </w:r>
      <w:r>
        <w:rPr>
          <w:rFonts w:ascii="標楷體" w:eastAsia="標楷體" w:hAnsi="標楷體" w:hint="eastAsia"/>
          <w:sz w:val="27"/>
          <w:szCs w:val="27"/>
        </w:rPr>
        <w:t>06</w:t>
      </w:r>
      <w:r w:rsidRPr="00D87FA7"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 w:hint="eastAsia"/>
          <w:sz w:val="27"/>
          <w:szCs w:val="27"/>
        </w:rPr>
        <w:t xml:space="preserve"> 01</w:t>
      </w:r>
      <w:r w:rsidRPr="00D87FA7">
        <w:rPr>
          <w:rFonts w:ascii="標楷體" w:eastAsia="標楷體" w:hAnsi="標楷體" w:hint="eastAsia"/>
          <w:sz w:val="27"/>
          <w:szCs w:val="27"/>
        </w:rPr>
        <w:t>及</w:t>
      </w:r>
      <w:r>
        <w:rPr>
          <w:rFonts w:ascii="標楷體" w:eastAsia="標楷體" w:hAnsi="標楷體" w:hint="eastAsia"/>
          <w:sz w:val="27"/>
          <w:szCs w:val="27"/>
        </w:rPr>
        <w:t>02</w:t>
      </w:r>
      <w:r w:rsidRPr="00D87FA7">
        <w:rPr>
          <w:rFonts w:ascii="標楷體" w:eastAsia="標楷體" w:hAnsi="標楷體" w:hint="eastAsia"/>
          <w:sz w:val="27"/>
          <w:szCs w:val="27"/>
        </w:rPr>
        <w:t>日</w:t>
      </w:r>
      <w:r w:rsidRPr="00D87FA7">
        <w:rPr>
          <w:rFonts w:ascii="標楷體" w:eastAsia="標楷體" w:hAnsi="標楷體"/>
          <w:sz w:val="27"/>
          <w:szCs w:val="27"/>
        </w:rPr>
        <w:t>(</w:t>
      </w:r>
      <w:r w:rsidRPr="00D87FA7">
        <w:rPr>
          <w:rFonts w:ascii="標楷體" w:eastAsia="標楷體" w:hAnsi="標楷體" w:hint="eastAsia"/>
          <w:sz w:val="27"/>
          <w:szCs w:val="27"/>
        </w:rPr>
        <w:t>星期</w:t>
      </w:r>
      <w:r>
        <w:rPr>
          <w:rFonts w:ascii="標楷體" w:eastAsia="標楷體" w:hAnsi="標楷體" w:hint="eastAsia"/>
          <w:sz w:val="27"/>
          <w:szCs w:val="27"/>
        </w:rPr>
        <w:t>六、日</w:t>
      </w:r>
      <w:r w:rsidRPr="00D87FA7">
        <w:rPr>
          <w:rFonts w:ascii="標楷體" w:eastAsia="標楷體" w:hAnsi="標楷體"/>
          <w:sz w:val="27"/>
          <w:szCs w:val="27"/>
        </w:rPr>
        <w:t>)</w:t>
      </w:r>
    </w:p>
    <w:p w:rsidR="00F44075" w:rsidRPr="00D87FA7" w:rsidRDefault="00F44075" w:rsidP="00F44075">
      <w:pPr>
        <w:tabs>
          <w:tab w:val="left" w:pos="1418"/>
        </w:tabs>
        <w:adjustRightInd/>
        <w:snapToGrid w:val="0"/>
        <w:spacing w:line="276" w:lineRule="auto"/>
        <w:ind w:left="1419" w:hangingChars="525" w:hanging="1419"/>
        <w:textAlignment w:val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主</w:t>
      </w:r>
      <w:r w:rsidRPr="00D87FA7">
        <w:rPr>
          <w:rFonts w:ascii="標楷體" w:eastAsia="標楷體" w:hAnsi="標楷體" w:hint="eastAsia"/>
          <w:b/>
          <w:bCs/>
          <w:sz w:val="27"/>
          <w:szCs w:val="27"/>
        </w:rPr>
        <w:t>辦單位：</w:t>
      </w:r>
      <w:r w:rsidRPr="00D87FA7">
        <w:rPr>
          <w:rFonts w:ascii="標楷體" w:eastAsia="標楷體" w:hAnsi="標楷體" w:hint="eastAsia"/>
          <w:sz w:val="27"/>
          <w:szCs w:val="27"/>
        </w:rPr>
        <w:t>秀傳醫療社團法人秀傳紀念醫院急診醫學部</w:t>
      </w:r>
    </w:p>
    <w:p w:rsidR="00F44075" w:rsidRPr="00D87FA7" w:rsidRDefault="00F44075" w:rsidP="00F44075">
      <w:pPr>
        <w:snapToGrid w:val="0"/>
        <w:spacing w:line="276" w:lineRule="auto"/>
        <w:rPr>
          <w:rFonts w:ascii="標楷體" w:eastAsia="標楷體" w:hAnsi="標楷體"/>
          <w:sz w:val="27"/>
          <w:szCs w:val="27"/>
        </w:rPr>
      </w:pPr>
      <w:r w:rsidRPr="00D87FA7">
        <w:rPr>
          <w:rFonts w:ascii="標楷體" w:eastAsia="標楷體" w:hAnsi="標楷體" w:hint="eastAsia"/>
          <w:b/>
          <w:bCs/>
          <w:sz w:val="27"/>
          <w:szCs w:val="27"/>
        </w:rPr>
        <w:t>地    點：</w:t>
      </w:r>
      <w:r>
        <w:rPr>
          <w:rFonts w:ascii="標楷體" w:eastAsia="標楷體" w:hAnsi="標楷體" w:hint="eastAsia"/>
          <w:sz w:val="27"/>
          <w:szCs w:val="27"/>
        </w:rPr>
        <w:t>秀傳醫療社團法人秀傳紀念醫院總院九樓</w:t>
      </w:r>
      <w:r w:rsidRPr="00D87FA7">
        <w:rPr>
          <w:rFonts w:ascii="標楷體" w:eastAsia="標楷體" w:hAnsi="標楷體" w:hint="eastAsia"/>
          <w:sz w:val="27"/>
          <w:szCs w:val="27"/>
        </w:rPr>
        <w:t>會議室</w:t>
      </w:r>
    </w:p>
    <w:p w:rsidR="00F44075" w:rsidRPr="00D87FA7" w:rsidRDefault="00F44075" w:rsidP="00F44075">
      <w:pPr>
        <w:snapToGrid w:val="0"/>
        <w:spacing w:line="276" w:lineRule="auto"/>
        <w:rPr>
          <w:rFonts w:ascii="標楷體" w:eastAsia="標楷體" w:hAnsi="標楷體"/>
          <w:sz w:val="27"/>
          <w:szCs w:val="27"/>
        </w:rPr>
      </w:pPr>
      <w:r w:rsidRPr="00D87FA7">
        <w:rPr>
          <w:rFonts w:ascii="標楷體" w:eastAsia="標楷體" w:hAnsi="標楷體" w:hint="eastAsia"/>
          <w:b/>
          <w:bCs/>
          <w:sz w:val="27"/>
          <w:szCs w:val="27"/>
        </w:rPr>
        <w:t>課程籌劃人：</w:t>
      </w:r>
      <w:r w:rsidRPr="000B1912">
        <w:rPr>
          <w:rFonts w:ascii="標楷體" w:eastAsia="標楷體" w:hAnsi="標楷體" w:hint="eastAsia"/>
          <w:bCs/>
          <w:sz w:val="27"/>
          <w:szCs w:val="27"/>
        </w:rPr>
        <w:t>秀傳醫院主治</w:t>
      </w:r>
      <w:r w:rsidRPr="00D87FA7">
        <w:rPr>
          <w:rFonts w:ascii="標楷體" w:eastAsia="標楷體" w:hAnsi="標楷體" w:hint="eastAsia"/>
          <w:bCs/>
          <w:sz w:val="27"/>
          <w:szCs w:val="27"/>
        </w:rPr>
        <w:t>醫師</w:t>
      </w:r>
    </w:p>
    <w:p w:rsidR="00F44075" w:rsidRPr="00D87FA7" w:rsidRDefault="00F44075" w:rsidP="00F44075">
      <w:pPr>
        <w:snapToGrid w:val="0"/>
        <w:spacing w:line="276" w:lineRule="auto"/>
        <w:ind w:left="2084" w:hangingChars="771" w:hanging="2084"/>
        <w:rPr>
          <w:rFonts w:ascii="標楷體" w:eastAsia="標楷體" w:hAnsi="標楷體"/>
          <w:b/>
          <w:sz w:val="27"/>
          <w:szCs w:val="27"/>
        </w:rPr>
      </w:pPr>
      <w:r w:rsidRPr="00D87FA7">
        <w:rPr>
          <w:rFonts w:ascii="標楷體" w:eastAsia="標楷體" w:hAnsi="標楷體" w:hint="eastAsia"/>
          <w:b/>
          <w:sz w:val="27"/>
          <w:szCs w:val="27"/>
        </w:rPr>
        <w:t xml:space="preserve">參加對象： </w:t>
      </w:r>
      <w:r w:rsidRPr="00D87FA7">
        <w:rPr>
          <w:rFonts w:ascii="標楷體" w:eastAsia="標楷體" w:hAnsi="標楷體" w:hint="eastAsia"/>
          <w:sz w:val="27"/>
          <w:szCs w:val="27"/>
        </w:rPr>
        <w:t>一般醫護人員。</w:t>
      </w:r>
    </w:p>
    <w:p w:rsidR="00F44075" w:rsidRPr="00D87FA7" w:rsidRDefault="00F44075" w:rsidP="00F44075">
      <w:pPr>
        <w:snapToGrid w:val="0"/>
        <w:spacing w:line="276" w:lineRule="auto"/>
        <w:ind w:left="2084" w:hangingChars="771" w:hanging="2084"/>
        <w:rPr>
          <w:rFonts w:ascii="標楷體" w:eastAsia="標楷體" w:hAnsi="標楷體"/>
          <w:sz w:val="27"/>
          <w:szCs w:val="27"/>
        </w:rPr>
      </w:pPr>
      <w:r w:rsidRPr="00D87FA7">
        <w:rPr>
          <w:rFonts w:ascii="標楷體" w:eastAsia="標楷體" w:hAnsi="標楷體" w:hint="eastAsia"/>
          <w:b/>
          <w:sz w:val="27"/>
          <w:szCs w:val="27"/>
        </w:rPr>
        <w:t>名      額：</w:t>
      </w:r>
      <w:r w:rsidRPr="00D87FA7">
        <w:rPr>
          <w:rFonts w:ascii="標楷體" w:eastAsia="標楷體" w:hAnsi="標楷體" w:hint="eastAsia"/>
          <w:sz w:val="27"/>
          <w:szCs w:val="27"/>
        </w:rPr>
        <w:t>60名，額滿為止。</w:t>
      </w:r>
    </w:p>
    <w:p w:rsidR="00F44075" w:rsidRPr="00D87FA7" w:rsidRDefault="00F44075" w:rsidP="00F44075">
      <w:pPr>
        <w:snapToGrid w:val="0"/>
        <w:spacing w:line="240" w:lineRule="auto"/>
        <w:rPr>
          <w:rFonts w:ascii="標楷體" w:eastAsia="標楷體" w:hAnsi="標楷體"/>
          <w:sz w:val="27"/>
          <w:szCs w:val="27"/>
        </w:rPr>
      </w:pPr>
      <w:r w:rsidRPr="00D87FA7">
        <w:rPr>
          <w:rFonts w:ascii="標楷體" w:eastAsia="標楷體" w:hAnsi="標楷體" w:hint="eastAsia"/>
          <w:b/>
          <w:bCs/>
          <w:sz w:val="27"/>
          <w:szCs w:val="27"/>
        </w:rPr>
        <w:t>課程費用：</w:t>
      </w:r>
      <w:r w:rsidRPr="00D87FA7">
        <w:rPr>
          <w:rFonts w:ascii="標楷體" w:eastAsia="標楷體" w:hAnsi="標楷體" w:hint="eastAsia"/>
          <w:bCs/>
          <w:sz w:val="27"/>
          <w:szCs w:val="27"/>
        </w:rPr>
        <w:t>【院外學員】：</w:t>
      </w:r>
      <w:r w:rsidRPr="00D87FA7">
        <w:rPr>
          <w:rFonts w:ascii="標楷體" w:eastAsia="標楷體" w:hAnsi="標楷體" w:cs="Arial" w:hint="eastAsia"/>
          <w:sz w:val="27"/>
          <w:szCs w:val="27"/>
        </w:rPr>
        <w:t>貳</w:t>
      </w:r>
      <w:r w:rsidRPr="00D87FA7">
        <w:rPr>
          <w:rFonts w:ascii="標楷體" w:eastAsia="標楷體" w:hAnsi="標楷體" w:cs="Arial"/>
          <w:sz w:val="27"/>
          <w:szCs w:val="27"/>
        </w:rPr>
        <w:t>仟</w:t>
      </w:r>
      <w:r w:rsidRPr="00D87FA7">
        <w:rPr>
          <w:rFonts w:ascii="標楷體" w:eastAsia="標楷體" w:hAnsi="標楷體" w:cs="Arial" w:hint="eastAsia"/>
          <w:sz w:val="27"/>
          <w:szCs w:val="27"/>
        </w:rPr>
        <w:t>伍佰</w:t>
      </w:r>
      <w:r w:rsidRPr="00D87FA7">
        <w:rPr>
          <w:rFonts w:ascii="標楷體" w:eastAsia="標楷體" w:hAnsi="標楷體" w:cs="Arial"/>
          <w:sz w:val="27"/>
          <w:szCs w:val="27"/>
        </w:rPr>
        <w:t>元整。（含</w:t>
      </w:r>
      <w:r w:rsidRPr="00D87FA7">
        <w:rPr>
          <w:rFonts w:ascii="標楷體" w:eastAsia="標楷體" w:hAnsi="標楷體" w:cs="Arial" w:hint="eastAsia"/>
          <w:sz w:val="27"/>
          <w:szCs w:val="27"/>
        </w:rPr>
        <w:t>午餐及講義，不含證照費</w:t>
      </w:r>
      <w:r w:rsidRPr="00D87FA7">
        <w:rPr>
          <w:rFonts w:ascii="標楷體" w:eastAsia="標楷體" w:hAnsi="標楷體" w:cs="Arial"/>
          <w:sz w:val="27"/>
          <w:szCs w:val="27"/>
        </w:rPr>
        <w:t>）</w:t>
      </w:r>
      <w:r w:rsidRPr="00D87FA7">
        <w:rPr>
          <w:rFonts w:ascii="標楷體" w:eastAsia="標楷體" w:hAnsi="標楷體" w:hint="eastAsia"/>
          <w:sz w:val="27"/>
          <w:szCs w:val="27"/>
        </w:rPr>
        <w:t>。</w:t>
      </w:r>
    </w:p>
    <w:p w:rsidR="00F44075" w:rsidRPr="00D87FA7" w:rsidRDefault="00F44075" w:rsidP="00B24091">
      <w:pPr>
        <w:tabs>
          <w:tab w:val="left" w:pos="600"/>
        </w:tabs>
        <w:snapToGrid w:val="0"/>
        <w:spacing w:beforeLines="50" w:line="240" w:lineRule="auto"/>
        <w:rPr>
          <w:rFonts w:ascii="標楷體" w:eastAsia="標楷體" w:hAnsi="標楷體" w:cs="Arial"/>
          <w:bCs/>
          <w:sz w:val="27"/>
          <w:szCs w:val="27"/>
        </w:rPr>
      </w:pPr>
      <w:r w:rsidRPr="00D87FA7">
        <w:rPr>
          <w:rFonts w:ascii="標楷體" w:eastAsia="標楷體" w:hAnsi="標楷體" w:cs="Arial" w:hint="eastAsia"/>
          <w:bCs/>
          <w:sz w:val="27"/>
          <w:szCs w:val="27"/>
        </w:rPr>
        <w:t xml:space="preserve">           課程合格之學員，請自行向急診醫學會申請證書(證書費250元)</w:t>
      </w:r>
    </w:p>
    <w:p w:rsidR="00F44075" w:rsidRPr="00D87FA7" w:rsidRDefault="00F44075" w:rsidP="00B24091">
      <w:pPr>
        <w:tabs>
          <w:tab w:val="left" w:pos="600"/>
        </w:tabs>
        <w:snapToGrid w:val="0"/>
        <w:spacing w:beforeLines="50" w:line="360" w:lineRule="exact"/>
        <w:rPr>
          <w:rFonts w:ascii="標楷體" w:eastAsia="標楷體" w:hAnsi="標楷體" w:cs="Arial"/>
          <w:b/>
          <w:bCs/>
          <w:sz w:val="27"/>
          <w:szCs w:val="27"/>
        </w:rPr>
      </w:pPr>
      <w:r w:rsidRPr="00D87FA7">
        <w:rPr>
          <w:rFonts w:ascii="標楷體" w:eastAsia="標楷體" w:hAnsi="標楷體" w:cs="Arial" w:hint="eastAsia"/>
          <w:b/>
          <w:bCs/>
          <w:sz w:val="27"/>
          <w:szCs w:val="27"/>
        </w:rPr>
        <w:t>繳費方式：</w:t>
      </w:r>
      <w:r w:rsidRPr="00D87FA7">
        <w:rPr>
          <w:rFonts w:ascii="標楷體" w:eastAsia="標楷體" w:hAnsi="標楷體" w:cs="Arial" w:hint="eastAsia"/>
          <w:bCs/>
          <w:sz w:val="27"/>
          <w:szCs w:val="27"/>
        </w:rPr>
        <w:t>報名費用於上課當天繳交。</w:t>
      </w:r>
    </w:p>
    <w:p w:rsidR="00F44075" w:rsidRPr="00D87FA7" w:rsidRDefault="00F44075" w:rsidP="00B24091">
      <w:pPr>
        <w:tabs>
          <w:tab w:val="left" w:pos="600"/>
        </w:tabs>
        <w:snapToGrid w:val="0"/>
        <w:spacing w:beforeLines="50" w:line="360" w:lineRule="exact"/>
        <w:rPr>
          <w:rFonts w:ascii="標楷體" w:eastAsia="標楷體" w:hAnsi="標楷體" w:cs="Arial"/>
          <w:bCs/>
          <w:sz w:val="27"/>
          <w:szCs w:val="27"/>
        </w:rPr>
      </w:pPr>
      <w:r w:rsidRPr="00D87FA7">
        <w:rPr>
          <w:rFonts w:ascii="標楷體" w:eastAsia="標楷體" w:hAnsi="標楷體" w:cs="Arial" w:hint="eastAsia"/>
          <w:b/>
          <w:bCs/>
          <w:sz w:val="27"/>
          <w:szCs w:val="27"/>
        </w:rPr>
        <w:t>報名方式：</w:t>
      </w:r>
      <w:r w:rsidRPr="00D87FA7">
        <w:rPr>
          <w:rFonts w:ascii="標楷體" w:eastAsia="標楷體" w:hAnsi="標楷體" w:cs="Arial" w:hint="eastAsia"/>
          <w:bCs/>
          <w:sz w:val="27"/>
          <w:szCs w:val="27"/>
        </w:rPr>
        <w:t>請填寫報名表後，以E-mail回覆報名。</w:t>
      </w:r>
    </w:p>
    <w:p w:rsidR="00F44075" w:rsidRPr="00D87FA7" w:rsidRDefault="00F44075" w:rsidP="00B24091">
      <w:pPr>
        <w:numPr>
          <w:ilvl w:val="0"/>
          <w:numId w:val="2"/>
        </w:numPr>
        <w:tabs>
          <w:tab w:val="left" w:pos="600"/>
        </w:tabs>
        <w:snapToGrid w:val="0"/>
        <w:spacing w:beforeLines="50" w:line="360" w:lineRule="exact"/>
        <w:ind w:left="1701" w:hanging="708"/>
        <w:rPr>
          <w:rFonts w:ascii="標楷體" w:eastAsia="標楷體" w:hAnsi="標楷體" w:cs="Arial"/>
          <w:bCs/>
          <w:sz w:val="27"/>
          <w:szCs w:val="27"/>
        </w:rPr>
      </w:pPr>
      <w:r>
        <w:rPr>
          <w:rFonts w:ascii="標楷體" w:eastAsia="標楷體" w:hAnsi="標楷體" w:cs="Arial" w:hint="eastAsia"/>
          <w:bCs/>
          <w:sz w:val="27"/>
          <w:szCs w:val="27"/>
        </w:rPr>
        <w:t>連絡電話:</w:t>
      </w:r>
      <w:r w:rsidRPr="00D87FA7">
        <w:rPr>
          <w:rFonts w:ascii="標楷體" w:eastAsia="標楷體" w:hAnsi="標楷體" w:cs="Arial" w:hint="eastAsia"/>
          <w:bCs/>
          <w:sz w:val="27"/>
          <w:szCs w:val="27"/>
        </w:rPr>
        <w:t>04-7256166轉</w:t>
      </w:r>
      <w:r>
        <w:rPr>
          <w:rFonts w:ascii="標楷體" w:eastAsia="標楷體" w:hAnsi="標楷體" w:cs="Arial" w:hint="eastAsia"/>
          <w:bCs/>
          <w:sz w:val="27"/>
          <w:szCs w:val="27"/>
        </w:rPr>
        <w:t>87</w:t>
      </w:r>
      <w:r w:rsidRPr="00D87FA7">
        <w:rPr>
          <w:rFonts w:ascii="標楷體" w:eastAsia="標楷體" w:hAnsi="標楷體" w:cs="Arial" w:hint="eastAsia"/>
          <w:bCs/>
          <w:sz w:val="27"/>
          <w:szCs w:val="27"/>
        </w:rPr>
        <w:t>099。</w:t>
      </w:r>
    </w:p>
    <w:p w:rsidR="00F44075" w:rsidRPr="00D87FA7" w:rsidRDefault="00F44075" w:rsidP="00B24091">
      <w:pPr>
        <w:numPr>
          <w:ilvl w:val="0"/>
          <w:numId w:val="2"/>
        </w:numPr>
        <w:tabs>
          <w:tab w:val="left" w:pos="600"/>
        </w:tabs>
        <w:snapToGrid w:val="0"/>
        <w:spacing w:beforeLines="50" w:line="360" w:lineRule="exact"/>
        <w:ind w:left="1701" w:hanging="708"/>
        <w:rPr>
          <w:rFonts w:ascii="標楷體" w:eastAsia="標楷體" w:hAnsi="標楷體" w:cs="Arial"/>
          <w:bCs/>
          <w:sz w:val="27"/>
          <w:szCs w:val="27"/>
        </w:rPr>
      </w:pPr>
      <w:r w:rsidRPr="00D87FA7">
        <w:rPr>
          <w:rFonts w:ascii="標楷體" w:eastAsia="標楷體" w:hAnsi="標楷體" w:cs="Arial" w:hint="eastAsia"/>
          <w:bCs/>
          <w:sz w:val="27"/>
          <w:szCs w:val="27"/>
        </w:rPr>
        <w:t>E-mail：</w:t>
      </w:r>
      <w:r>
        <w:rPr>
          <w:rFonts w:ascii="標楷體" w:eastAsia="標楷體" w:hAnsi="標楷體" w:cs="Arial" w:hint="eastAsia"/>
          <w:bCs/>
          <w:sz w:val="27"/>
          <w:szCs w:val="27"/>
        </w:rPr>
        <w:t>a9805@show.org.tw</w:t>
      </w:r>
    </w:p>
    <w:p w:rsidR="00F44075" w:rsidRDefault="00F44075" w:rsidP="00B24091">
      <w:pPr>
        <w:tabs>
          <w:tab w:val="left" w:pos="600"/>
        </w:tabs>
        <w:snapToGrid w:val="0"/>
        <w:spacing w:beforeLines="50" w:line="360" w:lineRule="exact"/>
        <w:rPr>
          <w:rFonts w:ascii="標楷體" w:eastAsia="標楷體" w:hAnsi="標楷體" w:cs="Arial"/>
          <w:b/>
          <w:bCs/>
          <w:sz w:val="27"/>
          <w:szCs w:val="27"/>
        </w:rPr>
      </w:pPr>
      <w:r w:rsidRPr="00D87FA7">
        <w:rPr>
          <w:rFonts w:ascii="標楷體" w:eastAsia="標楷體" w:hAnsi="標楷體" w:cs="Arial" w:hint="eastAsia"/>
          <w:b/>
          <w:bCs/>
          <w:sz w:val="27"/>
          <w:szCs w:val="27"/>
        </w:rPr>
        <w:t>交通資訊：</w:t>
      </w:r>
      <w:r w:rsidR="00F959B7" w:rsidRPr="00D87FA7">
        <w:rPr>
          <w:rFonts w:ascii="標楷體" w:eastAsia="標楷體" w:hAnsi="標楷體" w:cs="Arial"/>
          <w:bCs/>
          <w:sz w:val="27"/>
          <w:szCs w:val="27"/>
        </w:rPr>
        <w:fldChar w:fldCharType="begin"/>
      </w:r>
      <w:r w:rsidRPr="00D87FA7">
        <w:rPr>
          <w:rFonts w:ascii="標楷體" w:eastAsia="標楷體" w:hAnsi="標楷體" w:cs="Arial"/>
          <w:bCs/>
          <w:sz w:val="27"/>
          <w:szCs w:val="27"/>
        </w:rPr>
        <w:instrText xml:space="preserve"> HYPERLINK "</w:instrText>
      </w:r>
      <w:r w:rsidRPr="00D87FA7">
        <w:rPr>
          <w:rFonts w:ascii="標楷體" w:eastAsia="標楷體" w:hAnsi="標楷體" w:cs="Arial" w:hint="eastAsia"/>
          <w:bCs/>
          <w:sz w:val="27"/>
          <w:szCs w:val="27"/>
        </w:rPr>
        <w:instrText>http://www.scmh.org.tw/map.aspx</w:instrText>
      </w:r>
      <w:r w:rsidRPr="00D87FA7">
        <w:rPr>
          <w:rFonts w:ascii="標楷體" w:eastAsia="標楷體" w:hAnsi="標楷體" w:cs="Arial"/>
          <w:bCs/>
          <w:sz w:val="27"/>
          <w:szCs w:val="27"/>
        </w:rPr>
        <w:instrText xml:space="preserve">" </w:instrText>
      </w:r>
      <w:r w:rsidR="00F959B7" w:rsidRPr="00D87FA7">
        <w:rPr>
          <w:rFonts w:ascii="標楷體" w:eastAsia="標楷體" w:hAnsi="標楷體" w:cs="Arial"/>
          <w:bCs/>
          <w:sz w:val="27"/>
          <w:szCs w:val="27"/>
        </w:rPr>
        <w:fldChar w:fldCharType="separate"/>
      </w:r>
      <w:r w:rsidRPr="00D87FA7">
        <w:rPr>
          <w:rStyle w:val="af0"/>
          <w:rFonts w:ascii="標楷體" w:eastAsia="標楷體" w:hAnsi="標楷體" w:cs="Arial" w:hint="eastAsia"/>
          <w:bCs/>
          <w:sz w:val="27"/>
          <w:szCs w:val="27"/>
        </w:rPr>
        <w:t>http://www.scmh.org.tw/map.aspx</w:t>
      </w:r>
      <w:r w:rsidR="00F959B7" w:rsidRPr="00D87FA7">
        <w:rPr>
          <w:rFonts w:ascii="標楷體" w:eastAsia="標楷體" w:hAnsi="標楷體" w:cs="Arial"/>
          <w:bCs/>
          <w:sz w:val="27"/>
          <w:szCs w:val="27"/>
        </w:rPr>
        <w:fldChar w:fldCharType="end"/>
      </w:r>
    </w:p>
    <w:p w:rsidR="00F44075" w:rsidRPr="00D87FA7" w:rsidRDefault="00F44075" w:rsidP="00B24091">
      <w:pPr>
        <w:numPr>
          <w:ilvl w:val="0"/>
          <w:numId w:val="3"/>
        </w:numPr>
        <w:tabs>
          <w:tab w:val="left" w:pos="600"/>
        </w:tabs>
        <w:snapToGrid w:val="0"/>
        <w:spacing w:beforeLines="50" w:line="360" w:lineRule="exact"/>
        <w:ind w:hanging="852"/>
        <w:rPr>
          <w:rFonts w:ascii="標楷體" w:eastAsia="標楷體" w:hAnsi="標楷體" w:cs="Arial"/>
          <w:bCs/>
          <w:sz w:val="27"/>
          <w:szCs w:val="27"/>
        </w:rPr>
      </w:pPr>
      <w:proofErr w:type="gramStart"/>
      <w:r w:rsidRPr="00D87FA7">
        <w:rPr>
          <w:rFonts w:ascii="標楷體" w:eastAsia="標楷體" w:hAnsi="標楷體" w:cs="Arial" w:hint="eastAsia"/>
          <w:bCs/>
          <w:sz w:val="27"/>
          <w:szCs w:val="27"/>
        </w:rPr>
        <w:t>秀傳總院</w:t>
      </w:r>
      <w:proofErr w:type="gramEnd"/>
      <w:r w:rsidRPr="00D87FA7">
        <w:rPr>
          <w:rFonts w:ascii="標楷體" w:eastAsia="標楷體" w:hAnsi="標楷體" w:cs="Arial" w:hint="eastAsia"/>
          <w:bCs/>
          <w:sz w:val="27"/>
          <w:szCs w:val="27"/>
        </w:rPr>
        <w:t>-彰化火車站 交通車時刻表：</w:t>
      </w:r>
    </w:p>
    <w:p w:rsidR="00F44075" w:rsidRDefault="00F959B7" w:rsidP="00B24091">
      <w:pPr>
        <w:pStyle w:val="ad"/>
        <w:spacing w:line="360" w:lineRule="exact"/>
        <w:ind w:left="0" w:firstLineChars="550" w:firstLine="2640"/>
        <w:jc w:val="left"/>
        <w:rPr>
          <w:rFonts w:ascii="標楷體" w:eastAsia="標楷體" w:hAnsi="標楷體"/>
          <w:sz w:val="27"/>
          <w:szCs w:val="27"/>
          <w:u w:val="none"/>
        </w:rPr>
      </w:pPr>
      <w:hyperlink r:id="rId8" w:history="1">
        <w:r w:rsidR="00F44075" w:rsidRPr="001A574C">
          <w:rPr>
            <w:rStyle w:val="af0"/>
            <w:rFonts w:ascii="標楷體" w:eastAsia="標楷體" w:hAnsi="標楷體"/>
            <w:sz w:val="27"/>
            <w:szCs w:val="27"/>
          </w:rPr>
          <w:t>https://www.scmh.org.tw/Traffic.aspx?Kind=8</w:t>
        </w:r>
      </w:hyperlink>
    </w:p>
    <w:p w:rsidR="00F44075" w:rsidRPr="00D87FA7" w:rsidRDefault="00F44075" w:rsidP="00F44075">
      <w:pPr>
        <w:pStyle w:val="ad"/>
        <w:spacing w:line="360" w:lineRule="exact"/>
        <w:ind w:left="0"/>
        <w:jc w:val="left"/>
        <w:rPr>
          <w:rFonts w:ascii="標楷體" w:eastAsia="標楷體" w:hAnsi="標楷體"/>
          <w:b/>
          <w:color w:val="000000"/>
          <w:sz w:val="27"/>
          <w:szCs w:val="27"/>
          <w:u w:val="none"/>
        </w:rPr>
      </w:pPr>
      <w:r w:rsidRPr="00D87FA7">
        <w:rPr>
          <w:rFonts w:ascii="標楷體" w:eastAsia="標楷體" w:hAnsi="標楷體"/>
          <w:b/>
          <w:color w:val="000000"/>
          <w:sz w:val="27"/>
          <w:szCs w:val="27"/>
          <w:u w:val="none"/>
        </w:rPr>
        <w:t>課程內容：</w:t>
      </w:r>
    </w:p>
    <w:p w:rsidR="00F44075" w:rsidRPr="00D87FA7" w:rsidRDefault="00F44075" w:rsidP="00F44075">
      <w:pPr>
        <w:pStyle w:val="ad"/>
        <w:numPr>
          <w:ilvl w:val="0"/>
          <w:numId w:val="1"/>
        </w:numPr>
        <w:spacing w:line="360" w:lineRule="exact"/>
        <w:jc w:val="left"/>
        <w:rPr>
          <w:rFonts w:ascii="標楷體" w:eastAsia="標楷體" w:hAnsi="標楷體"/>
          <w:color w:val="000000"/>
          <w:sz w:val="27"/>
          <w:szCs w:val="27"/>
          <w:u w:val="none"/>
        </w:rPr>
      </w:pPr>
      <w:r w:rsidRPr="00D87FA7">
        <w:rPr>
          <w:rFonts w:ascii="標楷體" w:eastAsia="標楷體" w:hAnsi="標楷體"/>
          <w:color w:val="000000"/>
          <w:sz w:val="27"/>
          <w:szCs w:val="27"/>
          <w:u w:val="none"/>
        </w:rPr>
        <w:t>授課內容包括：Mega VF</w:t>
      </w:r>
      <w:r w:rsidRPr="00D87FA7">
        <w:rPr>
          <w:rFonts w:ascii="標楷體" w:eastAsia="標楷體" w:hAnsi="標楷體" w:hint="eastAsia"/>
          <w:color w:val="000000"/>
          <w:sz w:val="27"/>
          <w:szCs w:val="27"/>
          <w:u w:val="none"/>
        </w:rPr>
        <w:t>、</w:t>
      </w:r>
      <w:proofErr w:type="spellStart"/>
      <w:r w:rsidRPr="00D87FA7">
        <w:rPr>
          <w:rFonts w:ascii="標楷體" w:eastAsia="標楷體" w:hAnsi="標楷體"/>
          <w:color w:val="000000"/>
          <w:sz w:val="27"/>
          <w:szCs w:val="27"/>
          <w:u w:val="none"/>
        </w:rPr>
        <w:t>Bradycardia</w:t>
      </w:r>
      <w:proofErr w:type="spellEnd"/>
      <w:r w:rsidRPr="00D87FA7">
        <w:rPr>
          <w:rFonts w:ascii="標楷體" w:eastAsia="標楷體" w:hAnsi="標楷體" w:hint="eastAsia"/>
          <w:color w:val="000000"/>
          <w:sz w:val="27"/>
          <w:szCs w:val="27"/>
          <w:u w:val="none"/>
        </w:rPr>
        <w:t>、</w:t>
      </w:r>
      <w:r w:rsidRPr="00D87FA7">
        <w:rPr>
          <w:rFonts w:ascii="標楷體" w:eastAsia="標楷體" w:hAnsi="標楷體"/>
          <w:color w:val="000000"/>
          <w:sz w:val="27"/>
          <w:szCs w:val="27"/>
          <w:u w:val="none"/>
        </w:rPr>
        <w:t>Tachycardia</w:t>
      </w:r>
      <w:r w:rsidRPr="00D87FA7">
        <w:rPr>
          <w:rFonts w:ascii="標楷體" w:eastAsia="標楷體" w:hAnsi="標楷體" w:hint="eastAsia"/>
          <w:color w:val="000000"/>
          <w:sz w:val="27"/>
          <w:szCs w:val="27"/>
          <w:u w:val="none"/>
        </w:rPr>
        <w:t>、</w:t>
      </w:r>
      <w:r w:rsidRPr="00D87FA7">
        <w:rPr>
          <w:rFonts w:ascii="標楷體" w:eastAsia="標楷體" w:hAnsi="標楷體"/>
          <w:color w:val="000000"/>
          <w:sz w:val="27"/>
          <w:szCs w:val="27"/>
          <w:u w:val="none"/>
        </w:rPr>
        <w:t>AMI</w:t>
      </w:r>
      <w:r w:rsidRPr="00D87FA7">
        <w:rPr>
          <w:rFonts w:ascii="標楷體" w:eastAsia="標楷體" w:hAnsi="標楷體" w:hint="eastAsia"/>
          <w:color w:val="000000"/>
          <w:sz w:val="27"/>
          <w:szCs w:val="27"/>
          <w:u w:val="none"/>
        </w:rPr>
        <w:t>、</w:t>
      </w:r>
      <w:r w:rsidRPr="00D87FA7">
        <w:rPr>
          <w:rFonts w:ascii="標楷體" w:eastAsia="標楷體" w:hAnsi="標楷體"/>
          <w:color w:val="000000"/>
          <w:sz w:val="27"/>
          <w:szCs w:val="27"/>
          <w:u w:val="none"/>
        </w:rPr>
        <w:t>Shock</w:t>
      </w:r>
      <w:r w:rsidRPr="00D87FA7">
        <w:rPr>
          <w:rFonts w:ascii="標楷體" w:eastAsia="標楷體" w:hAnsi="標楷體" w:hint="eastAsia"/>
          <w:b/>
          <w:bCs/>
          <w:sz w:val="27"/>
          <w:szCs w:val="27"/>
          <w:u w:val="none"/>
        </w:rPr>
        <w:t>／</w:t>
      </w:r>
      <w:r w:rsidRPr="00D87FA7">
        <w:rPr>
          <w:rFonts w:ascii="標楷體" w:eastAsia="標楷體" w:hAnsi="標楷體"/>
          <w:color w:val="000000"/>
          <w:sz w:val="27"/>
          <w:szCs w:val="27"/>
          <w:u w:val="none"/>
        </w:rPr>
        <w:t>PE</w:t>
      </w:r>
      <w:r w:rsidRPr="00D87FA7">
        <w:rPr>
          <w:rFonts w:ascii="標楷體" w:eastAsia="標楷體" w:hAnsi="標楷體" w:hint="eastAsia"/>
          <w:b/>
          <w:bCs/>
          <w:sz w:val="27"/>
          <w:szCs w:val="27"/>
          <w:u w:val="none"/>
        </w:rPr>
        <w:t>／</w:t>
      </w:r>
      <w:r w:rsidRPr="00D87FA7">
        <w:rPr>
          <w:rFonts w:ascii="標楷體" w:eastAsia="標楷體" w:hAnsi="標楷體"/>
          <w:color w:val="000000"/>
          <w:sz w:val="27"/>
          <w:szCs w:val="27"/>
          <w:u w:val="none"/>
        </w:rPr>
        <w:t>Hypotension</w:t>
      </w:r>
      <w:r w:rsidRPr="00D87FA7">
        <w:rPr>
          <w:rFonts w:ascii="標楷體" w:eastAsia="標楷體" w:hAnsi="標楷體" w:hint="eastAsia"/>
          <w:color w:val="000000"/>
          <w:sz w:val="27"/>
          <w:szCs w:val="27"/>
          <w:u w:val="none"/>
        </w:rPr>
        <w:t>、</w:t>
      </w:r>
      <w:r w:rsidRPr="00D87FA7">
        <w:rPr>
          <w:rFonts w:ascii="標楷體" w:eastAsia="標楷體" w:hAnsi="標楷體"/>
          <w:color w:val="000000"/>
          <w:sz w:val="27"/>
          <w:szCs w:val="27"/>
          <w:u w:val="none"/>
        </w:rPr>
        <w:t>ACLS in perspective</w:t>
      </w:r>
      <w:r w:rsidRPr="00D87FA7">
        <w:rPr>
          <w:rFonts w:ascii="標楷體" w:eastAsia="標楷體" w:hAnsi="標楷體" w:hint="eastAsia"/>
          <w:color w:val="000000"/>
          <w:sz w:val="27"/>
          <w:szCs w:val="27"/>
          <w:u w:val="none"/>
        </w:rPr>
        <w:t>、</w:t>
      </w:r>
      <w:r w:rsidRPr="00D87FA7">
        <w:rPr>
          <w:rFonts w:ascii="標楷體" w:eastAsia="標楷體" w:hAnsi="標楷體"/>
          <w:color w:val="000000"/>
          <w:sz w:val="27"/>
          <w:szCs w:val="27"/>
          <w:u w:val="none"/>
        </w:rPr>
        <w:t>Basic skill teaching</w:t>
      </w:r>
      <w:r w:rsidRPr="00D87FA7">
        <w:rPr>
          <w:rFonts w:ascii="標楷體" w:eastAsia="標楷體" w:hAnsi="標楷體" w:hint="eastAsia"/>
          <w:color w:val="000000"/>
          <w:sz w:val="27"/>
          <w:szCs w:val="27"/>
          <w:u w:val="none"/>
        </w:rPr>
        <w:t>、</w:t>
      </w:r>
      <w:r w:rsidRPr="00D87FA7">
        <w:rPr>
          <w:rFonts w:ascii="標楷體" w:eastAsia="標楷體" w:hAnsi="標楷體"/>
          <w:color w:val="000000"/>
          <w:sz w:val="27"/>
          <w:szCs w:val="27"/>
          <w:u w:val="none"/>
        </w:rPr>
        <w:t>Airway</w:t>
      </w:r>
      <w:r w:rsidRPr="00D87FA7">
        <w:rPr>
          <w:rFonts w:ascii="標楷體" w:eastAsia="標楷體" w:hAnsi="標楷體" w:hint="eastAsia"/>
          <w:color w:val="000000"/>
          <w:sz w:val="27"/>
          <w:szCs w:val="27"/>
          <w:u w:val="none"/>
        </w:rPr>
        <w:t>、</w:t>
      </w:r>
      <w:proofErr w:type="spellStart"/>
      <w:r w:rsidRPr="00D87FA7">
        <w:rPr>
          <w:rFonts w:ascii="標楷體" w:eastAsia="標楷體" w:hAnsi="標楷體"/>
          <w:color w:val="000000"/>
          <w:sz w:val="27"/>
          <w:szCs w:val="27"/>
          <w:u w:val="none"/>
        </w:rPr>
        <w:t>Megacode</w:t>
      </w:r>
      <w:proofErr w:type="spellEnd"/>
    </w:p>
    <w:p w:rsidR="00F44075" w:rsidRPr="00D87FA7" w:rsidRDefault="00F44075" w:rsidP="00F44075">
      <w:pPr>
        <w:pStyle w:val="ad"/>
        <w:numPr>
          <w:ilvl w:val="0"/>
          <w:numId w:val="1"/>
        </w:numPr>
        <w:spacing w:line="360" w:lineRule="exact"/>
        <w:jc w:val="left"/>
        <w:rPr>
          <w:rFonts w:ascii="標楷體" w:eastAsia="標楷體" w:hAnsi="標楷體"/>
          <w:color w:val="000000"/>
          <w:sz w:val="27"/>
          <w:szCs w:val="27"/>
          <w:u w:val="none"/>
        </w:rPr>
      </w:pPr>
      <w:r w:rsidRPr="00D87FA7">
        <w:rPr>
          <w:rFonts w:ascii="標楷體" w:eastAsia="標楷體" w:hAnsi="標楷體" w:hint="eastAsia"/>
          <w:color w:val="000000"/>
          <w:sz w:val="27"/>
          <w:szCs w:val="27"/>
          <w:u w:val="none"/>
        </w:rPr>
        <w:t>參考書籍：ACLS精華 (金名圖書有限公司)</w:t>
      </w:r>
    </w:p>
    <w:p w:rsidR="00F44075" w:rsidRPr="00D87FA7" w:rsidRDefault="00F44075" w:rsidP="00F44075">
      <w:pPr>
        <w:pStyle w:val="ad"/>
        <w:ind w:left="0"/>
        <w:jc w:val="left"/>
        <w:rPr>
          <w:rFonts w:ascii="標楷體" w:eastAsia="標楷體" w:hAnsi="標楷體"/>
        </w:rPr>
      </w:pPr>
    </w:p>
    <w:p w:rsidR="00F44075" w:rsidRPr="00F44075" w:rsidRDefault="00F44075">
      <w:pPr>
        <w:pStyle w:val="ad"/>
        <w:rPr>
          <w:rFonts w:ascii="標楷體" w:eastAsia="標楷體"/>
          <w:b/>
          <w:sz w:val="44"/>
          <w:u w:val="none"/>
        </w:rPr>
      </w:pPr>
    </w:p>
    <w:p w:rsidR="008D6A97" w:rsidRDefault="00A31001">
      <w:pPr>
        <w:pStyle w:val="ad"/>
        <w:rPr>
          <w:rFonts w:ascii="標楷體" w:eastAsia="標楷體"/>
          <w:b/>
          <w:sz w:val="44"/>
          <w:u w:val="none"/>
        </w:rPr>
      </w:pPr>
      <w:r>
        <w:rPr>
          <w:rFonts w:ascii="標楷體" w:eastAsia="標楷體"/>
          <w:b/>
          <w:sz w:val="44"/>
          <w:u w:val="none"/>
        </w:rPr>
        <w:lastRenderedPageBreak/>
        <w:t>高</w:t>
      </w:r>
      <w:r>
        <w:rPr>
          <w:rFonts w:ascii="標楷體" w:eastAsia="標楷體" w:hint="eastAsia"/>
          <w:b/>
          <w:sz w:val="44"/>
          <w:u w:val="none"/>
        </w:rPr>
        <w:t>級心臟救命術（</w:t>
      </w:r>
      <w:r>
        <w:rPr>
          <w:rFonts w:ascii="標楷體" w:eastAsia="標楷體"/>
          <w:b/>
          <w:sz w:val="44"/>
          <w:u w:val="none"/>
        </w:rPr>
        <w:t>ACLS</w:t>
      </w:r>
      <w:r>
        <w:rPr>
          <w:rFonts w:ascii="標楷體" w:eastAsia="標楷體" w:hint="eastAsia"/>
          <w:b/>
          <w:sz w:val="44"/>
          <w:u w:val="none"/>
        </w:rPr>
        <w:t>）</w:t>
      </w:r>
      <w:r>
        <w:rPr>
          <w:rFonts w:ascii="標楷體" w:eastAsia="標楷體"/>
          <w:b/>
          <w:sz w:val="44"/>
          <w:u w:val="none"/>
        </w:rPr>
        <w:t>Provider Course</w:t>
      </w:r>
    </w:p>
    <w:p w:rsidR="008D6A97" w:rsidRDefault="00A31001">
      <w:pPr>
        <w:snapToGrid w:val="0"/>
        <w:spacing w:before="240" w:line="52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日</w:t>
      </w:r>
      <w:r>
        <w:rPr>
          <w:rFonts w:ascii="標楷體" w:eastAsia="標楷體"/>
          <w:sz w:val="30"/>
        </w:rPr>
        <w:t xml:space="preserve">      </w:t>
      </w:r>
      <w:r>
        <w:rPr>
          <w:rFonts w:ascii="標楷體" w:eastAsia="標楷體" w:hint="eastAsia"/>
          <w:sz w:val="30"/>
        </w:rPr>
        <w:t>期：</w:t>
      </w:r>
      <w:r>
        <w:rPr>
          <w:rFonts w:ascii="標楷體" w:eastAsia="標楷體"/>
          <w:sz w:val="30"/>
        </w:rPr>
        <w:t>201</w:t>
      </w:r>
      <w:r>
        <w:rPr>
          <w:rFonts w:ascii="標楷體" w:eastAsia="標楷體" w:hint="eastAsia"/>
          <w:sz w:val="30"/>
        </w:rPr>
        <w:t>9年6月1日、6月2日</w:t>
      </w:r>
      <w:r>
        <w:rPr>
          <w:rFonts w:ascii="標楷體" w:eastAsia="標楷體"/>
          <w:sz w:val="30"/>
        </w:rPr>
        <w:t xml:space="preserve"> (</w:t>
      </w:r>
      <w:r>
        <w:rPr>
          <w:rFonts w:ascii="標楷體" w:eastAsia="標楷體" w:hint="eastAsia"/>
          <w:sz w:val="30"/>
        </w:rPr>
        <w:t>星期六、日</w:t>
      </w:r>
      <w:r>
        <w:rPr>
          <w:rFonts w:ascii="標楷體" w:eastAsia="標楷體"/>
          <w:sz w:val="30"/>
        </w:rPr>
        <w:t>)</w:t>
      </w:r>
    </w:p>
    <w:p w:rsidR="008D6A97" w:rsidRDefault="00A31001">
      <w:pPr>
        <w:snapToGrid w:val="0"/>
        <w:spacing w:line="46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主</w:t>
      </w:r>
      <w:r>
        <w:rPr>
          <w:rFonts w:ascii="標楷體" w:eastAsia="標楷體"/>
          <w:sz w:val="30"/>
        </w:rPr>
        <w:t xml:space="preserve"> </w:t>
      </w:r>
      <w:r>
        <w:rPr>
          <w:rFonts w:ascii="標楷體" w:eastAsia="標楷體" w:hint="eastAsia"/>
          <w:sz w:val="30"/>
        </w:rPr>
        <w:t>辦</w:t>
      </w:r>
      <w:r>
        <w:rPr>
          <w:rFonts w:ascii="標楷體" w:eastAsia="標楷體"/>
          <w:sz w:val="30"/>
        </w:rPr>
        <w:t xml:space="preserve"> </w:t>
      </w:r>
      <w:r>
        <w:rPr>
          <w:rFonts w:ascii="標楷體" w:eastAsia="標楷體" w:hint="eastAsia"/>
          <w:sz w:val="30"/>
        </w:rPr>
        <w:t>單位：秀傳醫療社團法人秀傳紀念醫院急診部</w:t>
      </w:r>
    </w:p>
    <w:p w:rsidR="008D6A97" w:rsidRDefault="00A31001">
      <w:pPr>
        <w:snapToGrid w:val="0"/>
        <w:spacing w:line="46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地</w:t>
      </w:r>
      <w:r>
        <w:rPr>
          <w:rFonts w:ascii="標楷體" w:eastAsia="標楷體"/>
          <w:sz w:val="30"/>
        </w:rPr>
        <w:t xml:space="preserve">      </w:t>
      </w:r>
      <w:r>
        <w:rPr>
          <w:rFonts w:ascii="標楷體" w:eastAsia="標楷體" w:hint="eastAsia"/>
          <w:sz w:val="30"/>
        </w:rPr>
        <w:t>點：彰化秀傳紀念醫院總院9樓</w:t>
      </w:r>
    </w:p>
    <w:p w:rsidR="008D6A97" w:rsidRDefault="00A31001">
      <w:pPr>
        <w:snapToGrid w:val="0"/>
        <w:spacing w:line="460" w:lineRule="atLeast"/>
        <w:rPr>
          <w:rFonts w:ascii="?????" w:hAnsi="?????"/>
          <w:spacing w:val="-12"/>
          <w:sz w:val="30"/>
        </w:rPr>
      </w:pPr>
      <w:r>
        <w:rPr>
          <w:rFonts w:ascii="標楷體" w:eastAsia="標楷體" w:hint="eastAsia"/>
          <w:sz w:val="30"/>
        </w:rPr>
        <w:t>課程籌劃人：童春濱醫師</w:t>
      </w:r>
    </w:p>
    <w:p w:rsidR="008D6A97" w:rsidRDefault="00A31001">
      <w:pPr>
        <w:pStyle w:val="a7"/>
        <w:jc w:val="left"/>
        <w:rPr>
          <w:rFonts w:ascii="標楷體" w:eastAsia="標楷體"/>
          <w:i w:val="0"/>
          <w:iCs/>
          <w:u w:val="none"/>
        </w:rPr>
      </w:pPr>
      <w:r>
        <w:rPr>
          <w:rFonts w:ascii="標楷體" w:eastAsia="標楷體" w:hint="eastAsia"/>
          <w:i w:val="0"/>
          <w:iCs/>
          <w:u w:val="none"/>
        </w:rPr>
        <w:t>6月1日</w:t>
      </w:r>
      <w:r>
        <w:rPr>
          <w:rFonts w:ascii="標楷體" w:eastAsia="標楷體"/>
          <w:i w:val="0"/>
          <w:iCs/>
          <w:u w:val="none"/>
        </w:rPr>
        <w:t xml:space="preserve"> (</w:t>
      </w:r>
      <w:r>
        <w:rPr>
          <w:rFonts w:ascii="標楷體" w:eastAsia="標楷體" w:hint="eastAsia"/>
          <w:i w:val="0"/>
          <w:iCs/>
          <w:u w:val="none"/>
        </w:rPr>
        <w:t>星期六</w:t>
      </w:r>
      <w:r>
        <w:rPr>
          <w:rFonts w:ascii="標楷體" w:eastAsia="標楷體"/>
          <w:i w:val="0"/>
          <w:iCs/>
          <w:u w:val="none"/>
        </w:rPr>
        <w:t>)</w:t>
      </w:r>
    </w:p>
    <w:p w:rsidR="008D6A97" w:rsidRDefault="008D6A97">
      <w:pPr>
        <w:spacing w:line="240" w:lineRule="auto"/>
        <w:ind w:hanging="357"/>
        <w:rPr>
          <w:rFonts w:ascii="華康勘亭流" w:eastAsia="華康勘亭流"/>
          <w:i/>
          <w:sz w:val="14"/>
          <w:u w:val="single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46"/>
        <w:gridCol w:w="2084"/>
        <w:gridCol w:w="1843"/>
        <w:gridCol w:w="2268"/>
        <w:gridCol w:w="2283"/>
      </w:tblGrid>
      <w:tr w:rsidR="008D6A97">
        <w:trPr>
          <w:cantSplit/>
          <w:trHeight w:val="354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07:50~08:00</w:t>
            </w:r>
          </w:p>
        </w:tc>
        <w:tc>
          <w:tcPr>
            <w:tcW w:w="8478" w:type="dxa"/>
            <w:gridSpan w:val="4"/>
            <w:vAlign w:val="center"/>
          </w:tcPr>
          <w:p w:rsidR="008D6A97" w:rsidRDefault="00A31001">
            <w:pPr>
              <w:spacing w:line="240" w:lineRule="auto"/>
              <w:ind w:right="-6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報到，長官致詞</w:t>
            </w:r>
            <w:r>
              <w:rPr>
                <w:rFonts w:ascii="Garamond" w:eastAsia="標楷體" w:hAnsi="Garamond"/>
                <w:sz w:val="26"/>
              </w:rPr>
              <w:t xml:space="preserve">                               </w:t>
            </w:r>
            <w:r>
              <w:rPr>
                <w:rFonts w:ascii="Garamond" w:eastAsia="標楷體" w:hAnsi="Garamond"/>
                <w:color w:val="FF0000"/>
                <w:sz w:val="26"/>
              </w:rPr>
              <w:t xml:space="preserve"> </w:t>
            </w:r>
          </w:p>
        </w:tc>
      </w:tr>
      <w:tr w:rsidR="008D6A97">
        <w:trPr>
          <w:cantSplit/>
          <w:trHeight w:val="500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08:00~08:50</w:t>
            </w:r>
          </w:p>
        </w:tc>
        <w:tc>
          <w:tcPr>
            <w:tcW w:w="8478" w:type="dxa"/>
            <w:gridSpan w:val="4"/>
            <w:vAlign w:val="center"/>
          </w:tcPr>
          <w:p w:rsidR="008D6A97" w:rsidRDefault="00A31001">
            <w:pPr>
              <w:spacing w:line="240" w:lineRule="auto"/>
              <w:ind w:right="-208"/>
              <w:rPr>
                <w:rFonts w:ascii="Garamond" w:eastAsia="標楷體" w:hAnsi="Garamond"/>
              </w:rPr>
            </w:pPr>
            <w:r>
              <w:t>Universal Algorithm &amp; Mega –VF</w:t>
            </w:r>
            <w:r>
              <w:rPr>
                <w:rFonts w:ascii="Garamond" w:eastAsia="標楷體" w:hAnsi="Garamond"/>
              </w:rPr>
              <w:t xml:space="preserve"> …..</w:t>
            </w:r>
            <w:r>
              <w:rPr>
                <w:rFonts w:ascii="Garamond" w:eastAsia="標楷體" w:hAnsi="Garamond" w:hint="eastAsia"/>
              </w:rPr>
              <w:t>黃炳文</w:t>
            </w:r>
          </w:p>
        </w:tc>
      </w:tr>
      <w:tr w:rsidR="008D6A97">
        <w:trPr>
          <w:trHeight w:val="728"/>
        </w:trPr>
        <w:tc>
          <w:tcPr>
            <w:tcW w:w="1346" w:type="dxa"/>
            <w:vAlign w:val="center"/>
          </w:tcPr>
          <w:p w:rsidR="008D6A97" w:rsidRDefault="008D6A97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</w:p>
        </w:tc>
        <w:tc>
          <w:tcPr>
            <w:tcW w:w="3927" w:type="dxa"/>
            <w:gridSpan w:val="2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</w:rPr>
              <w:t xml:space="preserve">BLS and AED  </w:t>
            </w:r>
          </w:p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</w:rPr>
              <w:t xml:space="preserve">Air Way and RA 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標楷體" w:eastAsia="標楷體"/>
              </w:rPr>
            </w:pPr>
            <w:r>
              <w:rPr>
                <w:rFonts w:ascii="Garamond" w:eastAsia="標楷體" w:hAnsi="Garamond"/>
              </w:rPr>
              <w:t>Dynamic EKG</w:t>
            </w:r>
          </w:p>
        </w:tc>
      </w:tr>
      <w:tr w:rsidR="008D6A97">
        <w:trPr>
          <w:trHeight w:val="442"/>
        </w:trPr>
        <w:tc>
          <w:tcPr>
            <w:tcW w:w="1346" w:type="dxa"/>
            <w:vAlign w:val="center"/>
          </w:tcPr>
          <w:p w:rsidR="008D6A97" w:rsidRDefault="008D6A97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</w:p>
        </w:tc>
        <w:tc>
          <w:tcPr>
            <w:tcW w:w="2084" w:type="dxa"/>
            <w:vAlign w:val="center"/>
          </w:tcPr>
          <w:p w:rsidR="008D6A97" w:rsidRDefault="002932CD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陳浩</w:t>
            </w:r>
            <w:r w:rsidR="00400DCD">
              <w:rPr>
                <w:rFonts w:ascii="Garamond" w:eastAsia="標楷體" w:hAnsi="Garamond"/>
                <w:sz w:val="26"/>
              </w:rPr>
              <w:t>業</w:t>
            </w:r>
          </w:p>
        </w:tc>
        <w:tc>
          <w:tcPr>
            <w:tcW w:w="1843" w:type="dxa"/>
            <w:vAlign w:val="center"/>
          </w:tcPr>
          <w:p w:rsidR="008D6A97" w:rsidRDefault="00B2409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張崇文</w:t>
            </w:r>
          </w:p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bCs/>
                <w:szCs w:val="24"/>
              </w:rPr>
            </w:pPr>
            <w:r>
              <w:rPr>
                <w:rFonts w:ascii="Garamond" w:eastAsia="標楷體" w:hAnsi="Garamond" w:hint="eastAsia"/>
                <w:bCs/>
                <w:szCs w:val="24"/>
              </w:rPr>
              <w:t>童春濱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bCs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蕭富源</w:t>
            </w:r>
          </w:p>
        </w:tc>
      </w:tr>
      <w:tr w:rsidR="008D6A97">
        <w:trPr>
          <w:trHeight w:val="492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08:50~09:40</w:t>
            </w:r>
          </w:p>
        </w:tc>
        <w:tc>
          <w:tcPr>
            <w:tcW w:w="3927" w:type="dxa"/>
            <w:gridSpan w:val="2"/>
            <w:vMerge w:val="restart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A</w:t>
            </w:r>
            <w:r>
              <w:rPr>
                <w:rFonts w:eastAsia="標楷體"/>
                <w:sz w:val="26"/>
              </w:rPr>
              <w:t>, B</w:t>
            </w:r>
          </w:p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C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  <w:sz w:val="26"/>
              </w:rPr>
              <w:t>D</w:t>
            </w:r>
          </w:p>
        </w:tc>
      </w:tr>
      <w:tr w:rsidR="008D6A97">
        <w:trPr>
          <w:trHeight w:val="492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09:40~10:30</w:t>
            </w:r>
          </w:p>
        </w:tc>
        <w:tc>
          <w:tcPr>
            <w:tcW w:w="3927" w:type="dxa"/>
            <w:gridSpan w:val="2"/>
            <w:vMerge/>
            <w:vAlign w:val="center"/>
          </w:tcPr>
          <w:p w:rsidR="008D6A97" w:rsidRDefault="008D6A97"/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D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  <w:sz w:val="26"/>
              </w:rPr>
              <w:t>C</w:t>
            </w:r>
          </w:p>
        </w:tc>
      </w:tr>
      <w:tr w:rsidR="008D6A97">
        <w:trPr>
          <w:trHeight w:val="492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10:30~11:20</w:t>
            </w:r>
          </w:p>
        </w:tc>
        <w:tc>
          <w:tcPr>
            <w:tcW w:w="3927" w:type="dxa"/>
            <w:gridSpan w:val="2"/>
            <w:vMerge w:val="restart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C</w:t>
            </w:r>
            <w:r>
              <w:rPr>
                <w:rFonts w:eastAsia="標楷體"/>
                <w:sz w:val="26"/>
              </w:rPr>
              <w:t>, D</w:t>
            </w:r>
          </w:p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A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B</w:t>
            </w:r>
          </w:p>
        </w:tc>
      </w:tr>
      <w:tr w:rsidR="008D6A97">
        <w:trPr>
          <w:trHeight w:val="500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11:20~12:10</w:t>
            </w:r>
          </w:p>
        </w:tc>
        <w:tc>
          <w:tcPr>
            <w:tcW w:w="3927" w:type="dxa"/>
            <w:gridSpan w:val="2"/>
            <w:vMerge/>
            <w:vAlign w:val="center"/>
          </w:tcPr>
          <w:p w:rsidR="008D6A97" w:rsidRDefault="008D6A97"/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B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A</w:t>
            </w:r>
          </w:p>
        </w:tc>
      </w:tr>
      <w:tr w:rsidR="008D6A97">
        <w:trPr>
          <w:cantSplit/>
          <w:trHeight w:val="540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12:10~13:00</w:t>
            </w:r>
          </w:p>
        </w:tc>
        <w:tc>
          <w:tcPr>
            <w:tcW w:w="8478" w:type="dxa"/>
            <w:gridSpan w:val="4"/>
            <w:vAlign w:val="center"/>
          </w:tcPr>
          <w:p w:rsidR="008D6A97" w:rsidRDefault="00A31001">
            <w:pPr>
              <w:pStyle w:val="1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中餐</w:t>
            </w:r>
          </w:p>
        </w:tc>
      </w:tr>
      <w:tr w:rsidR="008D6A97">
        <w:trPr>
          <w:trHeight w:val="1150"/>
        </w:trPr>
        <w:tc>
          <w:tcPr>
            <w:tcW w:w="1346" w:type="dxa"/>
            <w:vAlign w:val="center"/>
          </w:tcPr>
          <w:p w:rsidR="008D6A97" w:rsidRDefault="008D6A97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</w:p>
        </w:tc>
        <w:tc>
          <w:tcPr>
            <w:tcW w:w="2084" w:type="dxa"/>
            <w:vAlign w:val="center"/>
          </w:tcPr>
          <w:p w:rsidR="008D6A97" w:rsidRDefault="00A31001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Vf with Pulseless VT</w:t>
            </w:r>
          </w:p>
          <w:p w:rsidR="008D6A97" w:rsidRDefault="00A31001">
            <w:pPr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</w:rPr>
              <w:t>Asystole/PEA</w:t>
            </w:r>
          </w:p>
          <w:p w:rsidR="008D6A97" w:rsidRDefault="00A31001">
            <w:pPr>
              <w:jc w:val="center"/>
              <w:rPr>
                <w:rFonts w:eastAsia="標楷體" w:cs="Arial"/>
              </w:rPr>
            </w:pPr>
            <w:r>
              <w:rPr>
                <w:rFonts w:ascii="Garamond" w:eastAsia="標楷體" w:hAnsi="Garamond"/>
              </w:rPr>
              <w:t>ROSC</w:t>
            </w:r>
          </w:p>
        </w:tc>
        <w:tc>
          <w:tcPr>
            <w:tcW w:w="1843" w:type="dxa"/>
            <w:vAlign w:val="center"/>
          </w:tcPr>
          <w:p w:rsidR="008D6A97" w:rsidRDefault="00A31001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Vf with Pulseless VT</w:t>
            </w:r>
          </w:p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</w:rPr>
              <w:t>Asystole/PEA</w:t>
            </w:r>
          </w:p>
          <w:p w:rsidR="008D6A97" w:rsidRDefault="00A31001">
            <w:pPr>
              <w:spacing w:line="240" w:lineRule="auto"/>
              <w:ind w:right="-6"/>
              <w:jc w:val="center"/>
              <w:rPr>
                <w:rFonts w:ascii="標楷體" w:eastAsia="標楷體"/>
              </w:rPr>
            </w:pPr>
            <w:r>
              <w:rPr>
                <w:rFonts w:ascii="Garamond" w:eastAsia="標楷體" w:hAnsi="Garamond"/>
              </w:rPr>
              <w:t>ROSC</w:t>
            </w:r>
          </w:p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Bradycardia</w:t>
            </w:r>
          </w:p>
          <w:p w:rsidR="008D6A97" w:rsidRDefault="00A31001">
            <w:pPr>
              <w:spacing w:line="240" w:lineRule="auto"/>
              <w:ind w:right="-6"/>
              <w:jc w:val="center"/>
              <w:rPr>
                <w:rFonts w:eastAsia="標楷體"/>
              </w:rPr>
            </w:pPr>
            <w:r>
              <w:rPr>
                <w:rFonts w:ascii="Garamond" w:eastAsia="標楷體" w:hAnsi="Garamond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eastAsia="標楷體"/>
              </w:rPr>
              <w:t>Stable and Unstable</w:t>
            </w:r>
          </w:p>
          <w:p w:rsidR="008D6A97" w:rsidRDefault="00A31001">
            <w:pPr>
              <w:spacing w:line="240" w:lineRule="auto"/>
              <w:ind w:right="-6" w:firstLineChars="150" w:firstLine="360"/>
              <w:rPr>
                <w:rFonts w:eastAsia="標楷體"/>
              </w:rPr>
            </w:pPr>
            <w:r>
              <w:rPr>
                <w:rFonts w:eastAsia="標楷體"/>
              </w:rPr>
              <w:t xml:space="preserve">Tachycardia </w:t>
            </w:r>
          </w:p>
        </w:tc>
      </w:tr>
      <w:tr w:rsidR="008D6A97">
        <w:trPr>
          <w:trHeight w:val="500"/>
        </w:trPr>
        <w:tc>
          <w:tcPr>
            <w:tcW w:w="1346" w:type="dxa"/>
            <w:vAlign w:val="center"/>
          </w:tcPr>
          <w:p w:rsidR="008D6A97" w:rsidRDefault="008D6A97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</w:p>
        </w:tc>
        <w:tc>
          <w:tcPr>
            <w:tcW w:w="2084" w:type="dxa"/>
            <w:vAlign w:val="center"/>
          </w:tcPr>
          <w:p w:rsidR="008D6A97" w:rsidRDefault="00400DCD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陳浩業</w:t>
            </w:r>
          </w:p>
        </w:tc>
        <w:tc>
          <w:tcPr>
            <w:tcW w:w="1843" w:type="dxa"/>
            <w:vAlign w:val="center"/>
          </w:tcPr>
          <w:p w:rsidR="008D6A97" w:rsidRDefault="00B2409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張崇文</w:t>
            </w:r>
          </w:p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童春濱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蕭富源</w:t>
            </w:r>
          </w:p>
        </w:tc>
      </w:tr>
      <w:tr w:rsidR="008D6A97">
        <w:trPr>
          <w:trHeight w:val="500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13:00~13:50</w:t>
            </w:r>
          </w:p>
        </w:tc>
        <w:tc>
          <w:tcPr>
            <w:tcW w:w="2084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A</w:t>
            </w:r>
          </w:p>
        </w:tc>
        <w:tc>
          <w:tcPr>
            <w:tcW w:w="184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B</w:t>
            </w:r>
          </w:p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C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D</w:t>
            </w:r>
          </w:p>
        </w:tc>
      </w:tr>
      <w:tr w:rsidR="008D6A97">
        <w:trPr>
          <w:trHeight w:val="500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13:50~14:40</w:t>
            </w:r>
          </w:p>
        </w:tc>
        <w:tc>
          <w:tcPr>
            <w:tcW w:w="2084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A</w:t>
            </w:r>
          </w:p>
        </w:tc>
        <w:tc>
          <w:tcPr>
            <w:tcW w:w="184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B</w:t>
            </w:r>
          </w:p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D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C</w:t>
            </w:r>
          </w:p>
        </w:tc>
      </w:tr>
      <w:tr w:rsidR="008D6A97">
        <w:trPr>
          <w:cantSplit/>
          <w:trHeight w:val="540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14:40~14:50</w:t>
            </w:r>
          </w:p>
        </w:tc>
        <w:tc>
          <w:tcPr>
            <w:tcW w:w="8478" w:type="dxa"/>
            <w:gridSpan w:val="4"/>
            <w:vAlign w:val="center"/>
          </w:tcPr>
          <w:p w:rsidR="008D6A97" w:rsidRDefault="00A31001">
            <w:pPr>
              <w:pStyle w:val="1"/>
              <w:rPr>
                <w:rFonts w:ascii="Garamond" w:eastAsia="標楷體" w:hAnsi="Garamond"/>
                <w:i w:val="0"/>
                <w:iCs/>
              </w:rPr>
            </w:pPr>
            <w:bookmarkStart w:id="0" w:name="_GoBack"/>
            <w:bookmarkEnd w:id="0"/>
            <w:r>
              <w:rPr>
                <w:rFonts w:ascii="Garamond" w:eastAsia="標楷體" w:hAnsi="Garamond"/>
                <w:i w:val="0"/>
                <w:iCs/>
              </w:rPr>
              <w:t>Tea Time</w:t>
            </w:r>
          </w:p>
        </w:tc>
      </w:tr>
      <w:tr w:rsidR="008D6A97">
        <w:trPr>
          <w:trHeight w:val="456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14:50~15:40</w:t>
            </w:r>
          </w:p>
        </w:tc>
        <w:tc>
          <w:tcPr>
            <w:tcW w:w="2084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C</w:t>
            </w:r>
          </w:p>
        </w:tc>
        <w:tc>
          <w:tcPr>
            <w:tcW w:w="184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D</w:t>
            </w:r>
          </w:p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A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B</w:t>
            </w:r>
          </w:p>
        </w:tc>
      </w:tr>
      <w:tr w:rsidR="008D6A97">
        <w:trPr>
          <w:trHeight w:val="399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15:40~16:30</w:t>
            </w:r>
          </w:p>
        </w:tc>
        <w:tc>
          <w:tcPr>
            <w:tcW w:w="2084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C</w:t>
            </w:r>
          </w:p>
        </w:tc>
        <w:tc>
          <w:tcPr>
            <w:tcW w:w="184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D</w:t>
            </w:r>
          </w:p>
        </w:tc>
        <w:tc>
          <w:tcPr>
            <w:tcW w:w="2268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B</w:t>
            </w:r>
          </w:p>
        </w:tc>
        <w:tc>
          <w:tcPr>
            <w:tcW w:w="2283" w:type="dxa"/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A</w:t>
            </w:r>
          </w:p>
        </w:tc>
      </w:tr>
      <w:tr w:rsidR="008D6A97">
        <w:trPr>
          <w:cantSplit/>
          <w:trHeight w:val="399"/>
        </w:trPr>
        <w:tc>
          <w:tcPr>
            <w:tcW w:w="1346" w:type="dxa"/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16:30~17:20</w:t>
            </w:r>
          </w:p>
        </w:tc>
        <w:tc>
          <w:tcPr>
            <w:tcW w:w="8478" w:type="dxa"/>
            <w:gridSpan w:val="4"/>
            <w:vAlign w:val="center"/>
          </w:tcPr>
          <w:p w:rsidR="008D6A97" w:rsidRDefault="00A31001">
            <w:pPr>
              <w:spacing w:line="240" w:lineRule="auto"/>
              <w:ind w:right="-6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</w:rPr>
              <w:t>Acute Coronary Syndrome and Acute Stroke…….</w:t>
            </w:r>
            <w:r>
              <w:rPr>
                <w:rFonts w:ascii="Garamond" w:eastAsia="標楷體" w:hAnsi="Garamond" w:hint="eastAsia"/>
                <w:sz w:val="26"/>
              </w:rPr>
              <w:t xml:space="preserve"> </w:t>
            </w:r>
            <w:r>
              <w:rPr>
                <w:rFonts w:ascii="Garamond" w:eastAsia="標楷體" w:hAnsi="Garamond" w:hint="eastAsia"/>
                <w:sz w:val="26"/>
              </w:rPr>
              <w:t>童春濱</w:t>
            </w:r>
          </w:p>
        </w:tc>
      </w:tr>
    </w:tbl>
    <w:p w:rsidR="008D6A97" w:rsidRDefault="00A31001">
      <w:pPr>
        <w:pStyle w:val="a7"/>
        <w:spacing w:line="480" w:lineRule="auto"/>
        <w:jc w:val="left"/>
        <w:rPr>
          <w:rFonts w:ascii="標楷體" w:eastAsia="標楷體"/>
          <w:i w:val="0"/>
          <w:iCs/>
          <w:u w:val="none"/>
        </w:rPr>
      </w:pPr>
      <w:r>
        <w:rPr>
          <w:rFonts w:ascii="標楷體" w:eastAsia="標楷體"/>
          <w:i w:val="0"/>
          <w:iCs/>
          <w:sz w:val="26"/>
          <w:u w:val="none"/>
        </w:rPr>
        <w:br w:type="page"/>
      </w:r>
      <w:r>
        <w:rPr>
          <w:rFonts w:ascii="標楷體" w:eastAsia="標楷體" w:hint="eastAsia"/>
          <w:i w:val="0"/>
          <w:iCs/>
          <w:sz w:val="26"/>
          <w:u w:val="none"/>
        </w:rPr>
        <w:lastRenderedPageBreak/>
        <w:t>6</w:t>
      </w:r>
      <w:r>
        <w:rPr>
          <w:rFonts w:ascii="標楷體" w:eastAsia="標楷體" w:hint="eastAsia"/>
          <w:i w:val="0"/>
          <w:iCs/>
          <w:u w:val="none"/>
        </w:rPr>
        <w:t>月2日</w:t>
      </w:r>
      <w:r>
        <w:rPr>
          <w:rFonts w:ascii="標楷體" w:eastAsia="標楷體"/>
          <w:i w:val="0"/>
          <w:iCs/>
          <w:u w:val="none"/>
        </w:rPr>
        <w:t xml:space="preserve"> (</w:t>
      </w:r>
      <w:r>
        <w:rPr>
          <w:rFonts w:ascii="標楷體" w:eastAsia="標楷體" w:hint="eastAsia"/>
          <w:i w:val="0"/>
          <w:iCs/>
          <w:u w:val="none"/>
        </w:rPr>
        <w:t>星期日)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48"/>
        <w:gridCol w:w="2366"/>
        <w:gridCol w:w="1843"/>
        <w:gridCol w:w="711"/>
        <w:gridCol w:w="1131"/>
        <w:gridCol w:w="2349"/>
      </w:tblGrid>
      <w:tr w:rsidR="008D6A97">
        <w:trPr>
          <w:cantSplit/>
          <w:trHeight w:val="35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07:50~08:00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報到</w:t>
            </w:r>
          </w:p>
        </w:tc>
      </w:tr>
      <w:tr w:rsidR="008D6A97">
        <w:trPr>
          <w:cantSplit/>
          <w:trHeight w:val="33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08:00~08:50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rPr>
                <w:rFonts w:ascii="Garamond" w:eastAsia="標楷體" w:hAnsi="Garamond"/>
                <w:sz w:val="26"/>
              </w:rPr>
            </w:pPr>
            <w:r>
              <w:t>Special Resuscitation</w:t>
            </w:r>
            <w:r>
              <w:rPr>
                <w:rFonts w:ascii="Garamond" w:eastAsia="標楷體" w:hAnsi="Garamond"/>
                <w:sz w:val="26"/>
              </w:rPr>
              <w:t xml:space="preserve">     </w:t>
            </w:r>
            <w:r>
              <w:rPr>
                <w:rFonts w:ascii="Garamond" w:eastAsia="標楷體" w:hAnsi="Garamond" w:hint="eastAsia"/>
                <w:sz w:val="26"/>
              </w:rPr>
              <w:t>童春濱</w:t>
            </w:r>
          </w:p>
        </w:tc>
      </w:tr>
      <w:tr w:rsidR="008D6A97">
        <w:trPr>
          <w:trHeight w:val="88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8D6A97">
            <w:pPr>
              <w:spacing w:before="240" w:line="240" w:lineRule="auto"/>
              <w:ind w:right="-290"/>
              <w:rPr>
                <w:rFonts w:ascii="Garamond" w:eastAsia="標楷體" w:hAnsi="Garamond"/>
                <w:sz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Magacode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Megacode 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Megacode III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eastAsia="標楷體"/>
              </w:rPr>
              <w:t>Megacode IV</w:t>
            </w:r>
          </w:p>
        </w:tc>
      </w:tr>
      <w:tr w:rsidR="008D6A97">
        <w:trPr>
          <w:trHeight w:val="34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8D6A97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Cs w:val="24"/>
              </w:rPr>
            </w:pPr>
            <w:r>
              <w:rPr>
                <w:rFonts w:ascii="Garamond" w:eastAsia="標楷體" w:hAnsi="Garamond" w:hint="eastAsia"/>
                <w:szCs w:val="24"/>
              </w:rPr>
              <w:t>李明和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B2409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張崇文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童春濱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蕭富源</w:t>
            </w:r>
          </w:p>
        </w:tc>
      </w:tr>
      <w:tr w:rsidR="008D6A97">
        <w:trPr>
          <w:trHeight w:val="49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290"/>
              <w:jc w:val="both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08:50~09:40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C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D</w:t>
            </w:r>
          </w:p>
        </w:tc>
      </w:tr>
      <w:tr w:rsidR="008D6A97">
        <w:trPr>
          <w:trHeight w:val="48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290"/>
              <w:jc w:val="both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09:40~10:30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C</w:t>
            </w:r>
          </w:p>
        </w:tc>
      </w:tr>
      <w:tr w:rsidR="008D6A97">
        <w:trPr>
          <w:trHeight w:val="3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290"/>
              <w:jc w:val="both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10:30~11:20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B</w:t>
            </w:r>
          </w:p>
        </w:tc>
      </w:tr>
      <w:tr w:rsidR="008D6A97">
        <w:trPr>
          <w:trHeight w:val="42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290"/>
              <w:jc w:val="both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11:20~12:10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C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A</w:t>
            </w:r>
          </w:p>
        </w:tc>
      </w:tr>
      <w:tr w:rsidR="008D6A97">
        <w:trPr>
          <w:cantSplit/>
          <w:trHeight w:val="36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290"/>
              <w:jc w:val="both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12:10~13:00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pStyle w:val="1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中餐</w:t>
            </w:r>
          </w:p>
        </w:tc>
      </w:tr>
      <w:tr w:rsidR="008D6A97">
        <w:trPr>
          <w:cantSplit/>
          <w:trHeight w:val="166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13:00~16:50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</w:rPr>
              <w:t>綜合（</w:t>
            </w:r>
            <w:r>
              <w:rPr>
                <w:rFonts w:ascii="Garamond" w:eastAsia="標楷體" w:hAnsi="Garamond"/>
                <w:sz w:val="26"/>
              </w:rPr>
              <w:t>Megacode</w:t>
            </w:r>
            <w:r>
              <w:rPr>
                <w:rFonts w:ascii="Garamond" w:eastAsia="標楷體" w:hAnsi="Garamond" w:hint="eastAsia"/>
              </w:rPr>
              <w:t>）</w:t>
            </w:r>
            <w:r>
              <w:rPr>
                <w:rFonts w:ascii="Garamond" w:eastAsia="標楷體" w:hAnsi="Garamond" w:hint="eastAsia"/>
                <w:sz w:val="26"/>
              </w:rPr>
              <w:t>、</w:t>
            </w:r>
            <w:r>
              <w:rPr>
                <w:rFonts w:ascii="Garamond" w:eastAsia="標楷體" w:hAnsi="Garamond" w:hint="eastAsia"/>
              </w:rPr>
              <w:t>基本救命術（</w:t>
            </w:r>
            <w:r>
              <w:rPr>
                <w:rFonts w:ascii="Garamond" w:eastAsia="標楷體" w:hAnsi="Garamond"/>
                <w:sz w:val="26"/>
              </w:rPr>
              <w:t>BLS</w:t>
            </w:r>
            <w:r>
              <w:rPr>
                <w:rFonts w:ascii="Garamond" w:eastAsia="標楷體" w:hAnsi="Garamond" w:hint="eastAsia"/>
              </w:rPr>
              <w:t>）</w:t>
            </w:r>
            <w:r>
              <w:rPr>
                <w:rFonts w:ascii="Garamond" w:eastAsia="標楷體" w:hAnsi="Garamond" w:hint="eastAsia"/>
                <w:sz w:val="26"/>
              </w:rPr>
              <w:t>及呼吸道建立（</w:t>
            </w:r>
            <w:r>
              <w:rPr>
                <w:rFonts w:ascii="Garamond" w:eastAsia="標楷體" w:hAnsi="Garamond"/>
                <w:sz w:val="26"/>
              </w:rPr>
              <w:t>Airway</w:t>
            </w:r>
            <w:r>
              <w:rPr>
                <w:rFonts w:ascii="Garamond" w:eastAsia="標楷體" w:hAnsi="Garamond" w:hint="eastAsia"/>
                <w:sz w:val="26"/>
              </w:rPr>
              <w:t>）術科考試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Garamond" w:eastAsia="標楷體" w:hAnsi="Garamond" w:hint="eastAsia"/>
                <w:szCs w:val="24"/>
              </w:rPr>
              <w:t>李明和</w:t>
            </w:r>
          </w:p>
          <w:p w:rsidR="008D6A97" w:rsidRDefault="00B24091">
            <w:pPr>
              <w:spacing w:line="240" w:lineRule="auto"/>
              <w:ind w:right="-6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Garamond" w:eastAsia="標楷體" w:hAnsi="Garamond" w:hint="eastAsia"/>
                <w:sz w:val="26"/>
              </w:rPr>
              <w:t>張崇文</w:t>
            </w:r>
          </w:p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童春濱</w:t>
            </w:r>
          </w:p>
          <w:p w:rsidR="008D6A97" w:rsidRDefault="00A31001">
            <w:pPr>
              <w:spacing w:line="240" w:lineRule="auto"/>
              <w:ind w:right="-6"/>
              <w:jc w:val="center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蕭富源</w:t>
            </w:r>
          </w:p>
        </w:tc>
      </w:tr>
      <w:tr w:rsidR="008D6A97">
        <w:trPr>
          <w:cantSplit/>
          <w:trHeight w:val="28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290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/>
                <w:sz w:val="26"/>
              </w:rPr>
              <w:t>16:50~17:40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7" w:rsidRDefault="00A31001">
            <w:pPr>
              <w:spacing w:line="240" w:lineRule="auto"/>
              <w:ind w:right="-6"/>
              <w:rPr>
                <w:rFonts w:ascii="Garamond" w:eastAsia="標楷體" w:hAnsi="Garamond"/>
                <w:sz w:val="26"/>
              </w:rPr>
            </w:pPr>
            <w:r>
              <w:rPr>
                <w:rFonts w:ascii="Garamond" w:eastAsia="標楷體" w:hAnsi="Garamond" w:hint="eastAsia"/>
                <w:sz w:val="26"/>
              </w:rPr>
              <w:t>筆試（</w:t>
            </w:r>
            <w:r>
              <w:rPr>
                <w:rFonts w:ascii="Garamond" w:eastAsia="標楷體" w:hAnsi="Garamond"/>
                <w:sz w:val="26"/>
              </w:rPr>
              <w:t>Written Test</w:t>
            </w:r>
            <w:r>
              <w:rPr>
                <w:rFonts w:ascii="Garamond" w:eastAsia="標楷體" w:hAnsi="Garamond" w:hint="eastAsia"/>
                <w:sz w:val="26"/>
              </w:rPr>
              <w:t>）</w:t>
            </w:r>
            <w:r>
              <w:rPr>
                <w:rFonts w:ascii="Garamond" w:eastAsia="標楷體" w:hAnsi="Garamond"/>
                <w:sz w:val="26"/>
              </w:rPr>
              <w:t>…</w:t>
            </w:r>
            <w:r>
              <w:rPr>
                <w:rFonts w:ascii="Garamond" w:eastAsia="標楷體" w:hAnsi="Garamond" w:hint="eastAsia"/>
              </w:rPr>
              <w:t>童春濱</w:t>
            </w:r>
          </w:p>
        </w:tc>
      </w:tr>
    </w:tbl>
    <w:p w:rsidR="008D6A97" w:rsidRDefault="008D6A97">
      <w:pPr>
        <w:pStyle w:val="ad"/>
        <w:ind w:left="0"/>
        <w:jc w:val="both"/>
        <w:rPr>
          <w:rFonts w:ascii="標楷體" w:eastAsia="標楷體"/>
          <w:sz w:val="28"/>
          <w:szCs w:val="28"/>
        </w:rPr>
      </w:pPr>
    </w:p>
    <w:sectPr w:rsidR="008D6A97" w:rsidSect="00CA445A">
      <w:footerReference w:type="even" r:id="rId9"/>
      <w:footerReference w:type="default" r:id="rId10"/>
      <w:pgSz w:w="11906" w:h="16838"/>
      <w:pgMar w:top="489" w:right="1418" w:bottom="163" w:left="1418" w:header="851" w:footer="737" w:gutter="0"/>
      <w:pgNumType w:fmt="taiwaneseCounting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09" w:rsidRDefault="000E2E09">
      <w:pPr>
        <w:spacing w:line="240" w:lineRule="auto"/>
      </w:pPr>
      <w:r>
        <w:separator/>
      </w:r>
    </w:p>
  </w:endnote>
  <w:endnote w:type="continuationSeparator" w:id="0">
    <w:p w:rsidR="000E2E09" w:rsidRDefault="000E2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華康中楷體">
    <w:altName w:val="細明體"/>
    <w:charset w:val="88"/>
    <w:family w:val="modern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細明體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超研澤ＰＯＰ－２">
    <w:altName w:val="新細明體"/>
    <w:charset w:val="88"/>
    <w:family w:val="modern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?????">
    <w:altName w:val="Courier"/>
    <w:charset w:val="00"/>
    <w:family w:val="script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97" w:rsidRDefault="00F959B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3100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31001">
      <w:rPr>
        <w:rStyle w:val="af"/>
      </w:rPr>
      <w:t xml:space="preserve"> </w:t>
    </w:r>
    <w:r>
      <w:rPr>
        <w:rStyle w:val="af"/>
      </w:rPr>
      <w:fldChar w:fldCharType="end"/>
    </w:r>
  </w:p>
  <w:p w:rsidR="008D6A97" w:rsidRDefault="008D6A9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97" w:rsidRDefault="008D6A9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09" w:rsidRDefault="000E2E09">
      <w:pPr>
        <w:spacing w:line="240" w:lineRule="auto"/>
      </w:pPr>
      <w:r>
        <w:separator/>
      </w:r>
    </w:p>
  </w:footnote>
  <w:footnote w:type="continuationSeparator" w:id="0">
    <w:p w:rsidR="000E2E09" w:rsidRDefault="000E2E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64E"/>
    <w:multiLevelType w:val="hybridMultilevel"/>
    <w:tmpl w:val="B0288604"/>
    <w:lvl w:ilvl="0" w:tplc="EEC48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064615"/>
    <w:multiLevelType w:val="hybridMultilevel"/>
    <w:tmpl w:val="927ABFDC"/>
    <w:lvl w:ilvl="0" w:tplc="F9F6EF36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4041B8B"/>
    <w:multiLevelType w:val="hybridMultilevel"/>
    <w:tmpl w:val="A658E750"/>
    <w:lvl w:ilvl="0" w:tplc="F9F6EF36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‘“‵〈《「『【〔〝︵︷︹︻︽︿﹁﹃﹙﹛﹝（｛"/>
  <w:noLineBreaksBefore w:lang="zh-CN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1547E"/>
    <w:rsid w:val="000E2E09"/>
    <w:rsid w:val="001A6A6C"/>
    <w:rsid w:val="001C6F67"/>
    <w:rsid w:val="002807B3"/>
    <w:rsid w:val="002932CD"/>
    <w:rsid w:val="00341B16"/>
    <w:rsid w:val="00400DCD"/>
    <w:rsid w:val="00420C81"/>
    <w:rsid w:val="00427EF8"/>
    <w:rsid w:val="004C4BD3"/>
    <w:rsid w:val="004D166A"/>
    <w:rsid w:val="004F4B15"/>
    <w:rsid w:val="005417EE"/>
    <w:rsid w:val="00547B42"/>
    <w:rsid w:val="005C198E"/>
    <w:rsid w:val="005C206C"/>
    <w:rsid w:val="005D32D2"/>
    <w:rsid w:val="006A3C86"/>
    <w:rsid w:val="006D6775"/>
    <w:rsid w:val="006F2FDD"/>
    <w:rsid w:val="0071547E"/>
    <w:rsid w:val="00716836"/>
    <w:rsid w:val="007253FF"/>
    <w:rsid w:val="00730E32"/>
    <w:rsid w:val="007B09EC"/>
    <w:rsid w:val="008357F1"/>
    <w:rsid w:val="0084402C"/>
    <w:rsid w:val="008B1C7A"/>
    <w:rsid w:val="008B1F19"/>
    <w:rsid w:val="008D03C4"/>
    <w:rsid w:val="008D6A97"/>
    <w:rsid w:val="009125B3"/>
    <w:rsid w:val="0094088C"/>
    <w:rsid w:val="00960244"/>
    <w:rsid w:val="009D00D1"/>
    <w:rsid w:val="009D1EB3"/>
    <w:rsid w:val="00A31001"/>
    <w:rsid w:val="00A9194A"/>
    <w:rsid w:val="00A92475"/>
    <w:rsid w:val="00AB5852"/>
    <w:rsid w:val="00AF38A7"/>
    <w:rsid w:val="00B24091"/>
    <w:rsid w:val="00C12091"/>
    <w:rsid w:val="00C50D1F"/>
    <w:rsid w:val="00C51B0D"/>
    <w:rsid w:val="00CA445A"/>
    <w:rsid w:val="00D35EB3"/>
    <w:rsid w:val="00D523A1"/>
    <w:rsid w:val="00D8410F"/>
    <w:rsid w:val="00EC7E9E"/>
    <w:rsid w:val="00ED28D4"/>
    <w:rsid w:val="00EE7827"/>
    <w:rsid w:val="00F01505"/>
    <w:rsid w:val="00F02F17"/>
    <w:rsid w:val="00F304F3"/>
    <w:rsid w:val="00F44075"/>
    <w:rsid w:val="00F676F9"/>
    <w:rsid w:val="00F959B7"/>
    <w:rsid w:val="00FD5274"/>
    <w:rsid w:val="00FF0C8B"/>
    <w:rsid w:val="00FF60F6"/>
    <w:rsid w:val="035E78E1"/>
    <w:rsid w:val="1D780BE4"/>
    <w:rsid w:val="1E940305"/>
    <w:rsid w:val="64CC0A7B"/>
    <w:rsid w:val="69230174"/>
    <w:rsid w:val="7029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5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A445A"/>
    <w:pPr>
      <w:keepNext/>
      <w:spacing w:line="240" w:lineRule="auto"/>
      <w:ind w:right="-6"/>
      <w:jc w:val="center"/>
      <w:outlineLvl w:val="0"/>
    </w:pPr>
    <w:rPr>
      <w:rFonts w:ascii="Comic Sans MS" w:eastAsia="華康中楷體" w:hAnsi="Comic Sans MS"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CA445A"/>
    <w:rPr>
      <w:rFonts w:ascii="Arial" w:hAnsi="Arial"/>
      <w:sz w:val="18"/>
      <w:szCs w:val="18"/>
    </w:rPr>
  </w:style>
  <w:style w:type="paragraph" w:styleId="a5">
    <w:name w:val="Body Text"/>
    <w:basedOn w:val="a"/>
    <w:link w:val="a6"/>
    <w:uiPriority w:val="99"/>
    <w:qFormat/>
    <w:rsid w:val="00CA445A"/>
    <w:pPr>
      <w:spacing w:line="240" w:lineRule="auto"/>
      <w:ind w:right="-6"/>
      <w:jc w:val="center"/>
    </w:pPr>
    <w:rPr>
      <w:rFonts w:ascii="Garamond" w:eastAsia="標楷體" w:hAnsi="Garamond"/>
    </w:rPr>
  </w:style>
  <w:style w:type="paragraph" w:styleId="a7">
    <w:name w:val="Date"/>
    <w:basedOn w:val="a"/>
    <w:next w:val="a"/>
    <w:link w:val="a8"/>
    <w:uiPriority w:val="99"/>
    <w:qFormat/>
    <w:rsid w:val="00CA445A"/>
    <w:pPr>
      <w:jc w:val="right"/>
    </w:pPr>
    <w:rPr>
      <w:rFonts w:ascii="華康勘亭流" w:eastAsia="華康勘亭流"/>
      <w:i/>
      <w:sz w:val="28"/>
      <w:u w:val="single"/>
    </w:rPr>
  </w:style>
  <w:style w:type="paragraph" w:styleId="a9">
    <w:name w:val="footer"/>
    <w:basedOn w:val="a"/>
    <w:link w:val="aa"/>
    <w:uiPriority w:val="99"/>
    <w:qFormat/>
    <w:rsid w:val="00CA445A"/>
    <w:pPr>
      <w:tabs>
        <w:tab w:val="center" w:pos="4153"/>
        <w:tab w:val="right" w:pos="8306"/>
      </w:tabs>
    </w:pPr>
    <w:rPr>
      <w:sz w:val="20"/>
    </w:rPr>
  </w:style>
  <w:style w:type="paragraph" w:styleId="ab">
    <w:name w:val="header"/>
    <w:basedOn w:val="a"/>
    <w:link w:val="ac"/>
    <w:uiPriority w:val="99"/>
    <w:qFormat/>
    <w:rsid w:val="00CA445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Title"/>
    <w:basedOn w:val="a"/>
    <w:link w:val="ae"/>
    <w:qFormat/>
    <w:rsid w:val="00CA445A"/>
    <w:pPr>
      <w:ind w:left="180" w:right="250"/>
      <w:jc w:val="center"/>
    </w:pPr>
    <w:rPr>
      <w:rFonts w:ascii="超研澤ＰＯＰ－２" w:eastAsia="超研澤ＰＯＰ－２"/>
      <w:sz w:val="48"/>
      <w:u w:val="double"/>
    </w:rPr>
  </w:style>
  <w:style w:type="character" w:styleId="af">
    <w:name w:val="page number"/>
    <w:basedOn w:val="a0"/>
    <w:uiPriority w:val="99"/>
    <w:qFormat/>
    <w:rsid w:val="00CA445A"/>
    <w:rPr>
      <w:rFonts w:cs="Times New Roman"/>
    </w:rPr>
  </w:style>
  <w:style w:type="character" w:customStyle="1" w:styleId="10">
    <w:name w:val="標題 1 字元"/>
    <w:basedOn w:val="a0"/>
    <w:link w:val="1"/>
    <w:uiPriority w:val="9"/>
    <w:locked/>
    <w:rsid w:val="00CA445A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a8">
    <w:name w:val="日期 字元"/>
    <w:basedOn w:val="a0"/>
    <w:link w:val="a7"/>
    <w:uiPriority w:val="99"/>
    <w:semiHidden/>
    <w:locked/>
    <w:rsid w:val="00CA445A"/>
    <w:rPr>
      <w:rFonts w:cs="Times New Roman"/>
      <w:sz w:val="24"/>
    </w:rPr>
  </w:style>
  <w:style w:type="character" w:customStyle="1" w:styleId="aa">
    <w:name w:val="頁尾 字元"/>
    <w:basedOn w:val="a0"/>
    <w:link w:val="a9"/>
    <w:uiPriority w:val="99"/>
    <w:semiHidden/>
    <w:qFormat/>
    <w:locked/>
    <w:rsid w:val="00CA445A"/>
    <w:rPr>
      <w:rFonts w:cs="Times New Roman"/>
    </w:rPr>
  </w:style>
  <w:style w:type="character" w:customStyle="1" w:styleId="ae">
    <w:name w:val="標題 字元"/>
    <w:basedOn w:val="a0"/>
    <w:link w:val="ad"/>
    <w:uiPriority w:val="10"/>
    <w:qFormat/>
    <w:locked/>
    <w:rsid w:val="00CA445A"/>
    <w:rPr>
      <w:rFonts w:asciiTheme="majorHAnsi" w:hAnsiTheme="majorHAnsi" w:cs="Times New Roman"/>
      <w:b/>
      <w:bCs/>
      <w:sz w:val="32"/>
      <w:szCs w:val="32"/>
    </w:rPr>
  </w:style>
  <w:style w:type="character" w:customStyle="1" w:styleId="ac">
    <w:name w:val="頁首 字元"/>
    <w:basedOn w:val="a0"/>
    <w:link w:val="ab"/>
    <w:uiPriority w:val="99"/>
    <w:semiHidden/>
    <w:qFormat/>
    <w:locked/>
    <w:rsid w:val="00CA445A"/>
    <w:rPr>
      <w:rFonts w:cs="Times New Roman"/>
    </w:rPr>
  </w:style>
  <w:style w:type="character" w:customStyle="1" w:styleId="a6">
    <w:name w:val="本文 字元"/>
    <w:basedOn w:val="a0"/>
    <w:link w:val="a5"/>
    <w:uiPriority w:val="99"/>
    <w:semiHidden/>
    <w:qFormat/>
    <w:locked/>
    <w:rsid w:val="00CA445A"/>
    <w:rPr>
      <w:rFonts w:cs="Times New Roman"/>
      <w:sz w:val="24"/>
    </w:rPr>
  </w:style>
  <w:style w:type="character" w:customStyle="1" w:styleId="a4">
    <w:name w:val="註解方塊文字 字元"/>
    <w:basedOn w:val="a0"/>
    <w:link w:val="a3"/>
    <w:uiPriority w:val="99"/>
    <w:semiHidden/>
    <w:qFormat/>
    <w:locked/>
    <w:rsid w:val="00CA44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grame">
    <w:name w:val="grame"/>
    <w:basedOn w:val="a0"/>
    <w:rsid w:val="00F44075"/>
  </w:style>
  <w:style w:type="character" w:styleId="af0">
    <w:name w:val="Hyperlink"/>
    <w:basedOn w:val="a0"/>
    <w:rsid w:val="00F44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mh.org.tw/Traffic.aspx?Kind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彰化基督教醫院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高級心臟救命術課程</dc:title>
  <dc:creator>急診秘書</dc:creator>
  <cp:lastModifiedBy>bubu</cp:lastModifiedBy>
  <cp:revision>4</cp:revision>
  <cp:lastPrinted>2010-11-18T01:19:00Z</cp:lastPrinted>
  <dcterms:created xsi:type="dcterms:W3CDTF">2019-05-16T07:12:00Z</dcterms:created>
  <dcterms:modified xsi:type="dcterms:W3CDTF">2019-05-17T07:05:00Z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